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B2D" w:rsidRPr="00702883" w:rsidRDefault="00C63370" w:rsidP="005C30FD">
      <w:pPr>
        <w:pBdr>
          <w:top w:val="single" w:sz="12" w:space="1" w:color="auto"/>
          <w:bottom w:val="single" w:sz="12" w:space="1" w:color="auto"/>
        </w:pBdr>
        <w:ind w:right="4731"/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3937697</wp:posOffset>
            </wp:positionH>
            <wp:positionV relativeFrom="paragraph">
              <wp:posOffset>-26530</wp:posOffset>
            </wp:positionV>
            <wp:extent cx="2359288" cy="1572690"/>
            <wp:effectExtent l="0" t="0" r="3175" b="8890"/>
            <wp:wrapSquare wrapText="bothSides"/>
            <wp:docPr id="2" name="Рисунок 2" descr="C:\Users\KSG\Documents\docs\fwofferte801\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G\Documents\docs\fwofferte801\IMG_3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88" cy="15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aps/>
        </w:rPr>
        <w:t xml:space="preserve">Капустоуборочный комбайн </w:t>
      </w:r>
      <w:r>
        <w:rPr>
          <w:rFonts w:ascii="Arial" w:hAnsi="Arial" w:cs="Arial"/>
          <w:b/>
          <w:bCs/>
          <w:caps/>
          <w:lang w:val="en-US"/>
        </w:rPr>
        <w:t>vanhoucke</w:t>
      </w:r>
    </w:p>
    <w:p w:rsidR="00016B2E" w:rsidRPr="00301B95" w:rsidRDefault="00016B2E" w:rsidP="00294AAF">
      <w:pPr>
        <w:rPr>
          <w:rFonts w:ascii="Arial" w:hAnsi="Arial" w:cs="Arial"/>
          <w:sz w:val="20"/>
          <w:szCs w:val="20"/>
        </w:rPr>
      </w:pPr>
    </w:p>
    <w:p w:rsidR="00017A94" w:rsidRDefault="00C63370" w:rsidP="00336153">
      <w:pPr>
        <w:ind w:right="4731" w:firstLine="284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Капустоуборочный</w:t>
      </w:r>
      <w:proofErr w:type="spellEnd"/>
      <w:r>
        <w:rPr>
          <w:rFonts w:ascii="Arial" w:hAnsi="Arial" w:cs="Arial"/>
          <w:sz w:val="20"/>
          <w:szCs w:val="20"/>
        </w:rPr>
        <w:t xml:space="preserve"> комбайн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Vanhoucke</w:t>
      </w:r>
      <w:proofErr w:type="spellEnd"/>
      <w:r>
        <w:rPr>
          <w:rFonts w:ascii="Arial" w:hAnsi="Arial" w:cs="Arial"/>
          <w:sz w:val="20"/>
          <w:szCs w:val="20"/>
        </w:rPr>
        <w:t xml:space="preserve"> разработан для механизации уборки и погрузки в тару урожая капусты.</w:t>
      </w:r>
    </w:p>
    <w:p w:rsidR="00702883" w:rsidRPr="009C565D" w:rsidRDefault="00E91CD5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Ремни-подборщики</w:t>
      </w:r>
      <w:r w:rsidR="008424A7" w:rsidRPr="009C565D">
        <w:rPr>
          <w:rFonts w:ascii="Arial" w:hAnsi="Arial" w:cs="Arial"/>
          <w:sz w:val="20"/>
          <w:szCs w:val="20"/>
        </w:rPr>
        <w:t xml:space="preserve"> </w:t>
      </w:r>
      <w:r w:rsidR="008424A7">
        <w:rPr>
          <w:rFonts w:ascii="Arial" w:hAnsi="Arial" w:cs="Arial"/>
          <w:sz w:val="20"/>
          <w:szCs w:val="20"/>
        </w:rPr>
        <w:t>с</w:t>
      </w:r>
      <w:r w:rsidR="008424A7" w:rsidRPr="009C565D">
        <w:rPr>
          <w:rFonts w:ascii="Arial" w:hAnsi="Arial" w:cs="Arial"/>
          <w:sz w:val="20"/>
          <w:szCs w:val="20"/>
        </w:rPr>
        <w:t xml:space="preserve"> </w:t>
      </w:r>
      <w:r w:rsidR="008424A7">
        <w:rPr>
          <w:rFonts w:ascii="Arial" w:hAnsi="Arial" w:cs="Arial"/>
          <w:sz w:val="20"/>
          <w:szCs w:val="20"/>
        </w:rPr>
        <w:t>углублениями</w:t>
      </w:r>
      <w:r w:rsidR="00001C14" w:rsidRPr="00001C14">
        <w:rPr>
          <w:rFonts w:ascii="Arial" w:hAnsi="Arial" w:cs="Arial"/>
          <w:sz w:val="20"/>
          <w:szCs w:val="20"/>
        </w:rPr>
        <w:t xml:space="preserve"> </w:t>
      </w:r>
      <w:r w:rsidR="00001C14">
        <w:rPr>
          <w:rFonts w:ascii="Arial" w:hAnsi="Arial" w:cs="Arial"/>
          <w:sz w:val="20"/>
          <w:szCs w:val="20"/>
        </w:rPr>
        <w:t>в</w:t>
      </w:r>
      <w:r w:rsidR="008424A7" w:rsidRPr="009C565D">
        <w:rPr>
          <w:rFonts w:ascii="Arial" w:hAnsi="Arial" w:cs="Arial"/>
          <w:sz w:val="20"/>
          <w:szCs w:val="20"/>
        </w:rPr>
        <w:t xml:space="preserve"> </w:t>
      </w:r>
      <w:r w:rsidR="008424A7">
        <w:rPr>
          <w:rFonts w:ascii="Arial" w:hAnsi="Arial" w:cs="Arial"/>
          <w:sz w:val="20"/>
          <w:szCs w:val="20"/>
        </w:rPr>
        <w:t>форме</w:t>
      </w:r>
      <w:r w:rsidR="008424A7" w:rsidRPr="009C565D">
        <w:rPr>
          <w:rFonts w:ascii="Arial" w:hAnsi="Arial" w:cs="Arial"/>
          <w:sz w:val="20"/>
          <w:szCs w:val="20"/>
        </w:rPr>
        <w:t xml:space="preserve"> </w:t>
      </w:r>
      <w:r w:rsidR="008424A7">
        <w:rPr>
          <w:rFonts w:ascii="Arial" w:hAnsi="Arial" w:cs="Arial"/>
          <w:sz w:val="20"/>
          <w:szCs w:val="20"/>
        </w:rPr>
        <w:t>кочана</w:t>
      </w:r>
      <w:r w:rsidR="00702883" w:rsidRPr="009C565D">
        <w:rPr>
          <w:rFonts w:ascii="Arial" w:hAnsi="Arial" w:cs="Arial"/>
          <w:sz w:val="20"/>
          <w:szCs w:val="20"/>
        </w:rPr>
        <w:t xml:space="preserve"> </w:t>
      </w:r>
      <w:r w:rsidR="009C565D">
        <w:rPr>
          <w:rFonts w:ascii="Arial" w:hAnsi="Arial" w:cs="Arial"/>
          <w:sz w:val="20"/>
          <w:szCs w:val="20"/>
        </w:rPr>
        <w:t>покрыты ячеистой резиной</w:t>
      </w:r>
      <w:r w:rsidR="00702883" w:rsidRPr="009C565D">
        <w:rPr>
          <w:rFonts w:ascii="Arial" w:hAnsi="Arial" w:cs="Arial"/>
          <w:sz w:val="20"/>
          <w:szCs w:val="20"/>
        </w:rPr>
        <w:t>.</w:t>
      </w:r>
    </w:p>
    <w:p w:rsidR="00702883" w:rsidRPr="00FA45EB" w:rsidRDefault="00FA45EB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aps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3937847</wp:posOffset>
            </wp:positionH>
            <wp:positionV relativeFrom="paragraph">
              <wp:posOffset>252483</wp:posOffset>
            </wp:positionV>
            <wp:extent cx="2359288" cy="1769466"/>
            <wp:effectExtent l="0" t="0" r="3175" b="2540"/>
            <wp:wrapSquare wrapText="bothSides"/>
            <wp:docPr id="3" name="Рисунок 3" descr="C:\Users\KSG\Documents\docs\fwofferte801\im0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G\Documents\docs\fwofferte801\im004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88" cy="176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D26">
        <w:rPr>
          <w:rFonts w:ascii="Arial" w:hAnsi="Arial" w:cs="Arial"/>
          <w:sz w:val="20"/>
          <w:szCs w:val="20"/>
        </w:rPr>
        <w:t>Вращающиеся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7A0791">
        <w:rPr>
          <w:rFonts w:ascii="Arial" w:hAnsi="Arial" w:cs="Arial"/>
          <w:sz w:val="20"/>
          <w:szCs w:val="20"/>
        </w:rPr>
        <w:t>торпеды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из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нержавеющей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стали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перед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BA7F2D">
        <w:rPr>
          <w:rFonts w:ascii="Arial" w:hAnsi="Arial" w:cs="Arial"/>
          <w:sz w:val="20"/>
          <w:szCs w:val="20"/>
        </w:rPr>
        <w:t>ремнями-подборщиками</w:t>
      </w:r>
      <w:r w:rsidR="00702883" w:rsidRPr="00872D26">
        <w:rPr>
          <w:rFonts w:ascii="Arial" w:hAnsi="Arial" w:cs="Arial"/>
          <w:sz w:val="20"/>
          <w:szCs w:val="20"/>
        </w:rPr>
        <w:t xml:space="preserve">, </w:t>
      </w:r>
      <w:r w:rsidR="00872D26">
        <w:rPr>
          <w:rFonts w:ascii="Arial" w:hAnsi="Arial" w:cs="Arial"/>
          <w:sz w:val="20"/>
          <w:szCs w:val="20"/>
        </w:rPr>
        <w:t>регулируемые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по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ширине</w:t>
      </w:r>
      <w:r w:rsidR="00872D26" w:rsidRPr="00872D26">
        <w:rPr>
          <w:rFonts w:ascii="Arial" w:hAnsi="Arial" w:cs="Arial"/>
          <w:sz w:val="20"/>
          <w:szCs w:val="20"/>
        </w:rPr>
        <w:t xml:space="preserve">, </w:t>
      </w:r>
      <w:r w:rsidR="00872D26">
        <w:rPr>
          <w:rFonts w:ascii="Arial" w:hAnsi="Arial" w:cs="Arial"/>
          <w:sz w:val="20"/>
          <w:szCs w:val="20"/>
        </w:rPr>
        <w:t>длине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и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углу</w:t>
      </w:r>
      <w:r w:rsidR="00A33C2D">
        <w:rPr>
          <w:rFonts w:ascii="Arial" w:hAnsi="Arial" w:cs="Arial"/>
          <w:sz w:val="20"/>
          <w:szCs w:val="20"/>
        </w:rPr>
        <w:t>,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поднимают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кочаны</w:t>
      </w:r>
      <w:r w:rsidR="00872D26" w:rsidRPr="00872D26">
        <w:rPr>
          <w:rFonts w:ascii="Arial" w:hAnsi="Arial" w:cs="Arial"/>
          <w:sz w:val="20"/>
          <w:szCs w:val="20"/>
        </w:rPr>
        <w:t xml:space="preserve">, </w:t>
      </w:r>
      <w:r w:rsidR="00872D26">
        <w:rPr>
          <w:rFonts w:ascii="Arial" w:hAnsi="Arial" w:cs="Arial"/>
          <w:sz w:val="20"/>
          <w:szCs w:val="20"/>
        </w:rPr>
        <w:t>наклонившиеся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в</w:t>
      </w:r>
      <w:r w:rsidR="00872D26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сторону</w:t>
      </w:r>
      <w:r w:rsidR="00872D26" w:rsidRPr="00872D26">
        <w:rPr>
          <w:rFonts w:ascii="Arial" w:hAnsi="Arial" w:cs="Arial"/>
          <w:sz w:val="20"/>
          <w:szCs w:val="20"/>
        </w:rPr>
        <w:t>.</w:t>
      </w:r>
      <w:r w:rsidR="00702883" w:rsidRPr="00872D26">
        <w:rPr>
          <w:rFonts w:ascii="Arial" w:hAnsi="Arial" w:cs="Arial"/>
          <w:sz w:val="20"/>
          <w:szCs w:val="20"/>
        </w:rPr>
        <w:t xml:space="preserve"> </w:t>
      </w:r>
      <w:r w:rsidR="00A33C2D">
        <w:rPr>
          <w:rFonts w:ascii="Arial" w:hAnsi="Arial" w:cs="Arial"/>
          <w:sz w:val="20"/>
          <w:szCs w:val="20"/>
        </w:rPr>
        <w:t>Все лишние листья</w:t>
      </w:r>
      <w:r w:rsidR="00702883" w:rsidRPr="00872D26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оборачиваются вокруг кочана, чтобы защитить его</w:t>
      </w:r>
      <w:r w:rsidR="00702883" w:rsidRPr="00872D26">
        <w:rPr>
          <w:rFonts w:ascii="Arial" w:hAnsi="Arial" w:cs="Arial"/>
          <w:sz w:val="20"/>
          <w:szCs w:val="20"/>
        </w:rPr>
        <w:t xml:space="preserve">. </w:t>
      </w:r>
      <w:r w:rsidR="00A33C2D">
        <w:rPr>
          <w:rFonts w:ascii="Arial" w:hAnsi="Arial" w:cs="Arial"/>
          <w:sz w:val="20"/>
          <w:szCs w:val="20"/>
        </w:rPr>
        <w:t>Т</w:t>
      </w:r>
      <w:r w:rsidR="007A0791">
        <w:rPr>
          <w:rFonts w:ascii="Arial" w:hAnsi="Arial" w:cs="Arial"/>
          <w:sz w:val="20"/>
          <w:szCs w:val="20"/>
        </w:rPr>
        <w:t>орпеды</w:t>
      </w:r>
      <w:r w:rsidR="00702883" w:rsidRPr="00FA45EB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помещают</w:t>
      </w:r>
      <w:r w:rsidR="00872D26" w:rsidRPr="00FA45EB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кочаны</w:t>
      </w:r>
      <w:r w:rsidR="00872D26" w:rsidRPr="00FA45EB">
        <w:rPr>
          <w:rFonts w:ascii="Arial" w:hAnsi="Arial" w:cs="Arial"/>
          <w:sz w:val="20"/>
          <w:szCs w:val="20"/>
        </w:rPr>
        <w:t xml:space="preserve"> </w:t>
      </w:r>
      <w:r w:rsidR="00872D26">
        <w:rPr>
          <w:rFonts w:ascii="Arial" w:hAnsi="Arial" w:cs="Arial"/>
          <w:sz w:val="20"/>
          <w:szCs w:val="20"/>
        </w:rPr>
        <w:t>перед</w:t>
      </w:r>
      <w:r w:rsidR="00872D26" w:rsidRPr="00FA45EB">
        <w:rPr>
          <w:rFonts w:ascii="Arial" w:hAnsi="Arial" w:cs="Arial"/>
          <w:sz w:val="20"/>
          <w:szCs w:val="20"/>
        </w:rPr>
        <w:t xml:space="preserve"> </w:t>
      </w:r>
      <w:r w:rsidR="00BA7F2D">
        <w:rPr>
          <w:rFonts w:ascii="Arial" w:hAnsi="Arial" w:cs="Arial"/>
          <w:sz w:val="20"/>
          <w:szCs w:val="20"/>
        </w:rPr>
        <w:t>ремнями-подборщиками</w:t>
      </w:r>
      <w:r w:rsidR="00702883" w:rsidRPr="00FA45EB">
        <w:rPr>
          <w:rFonts w:ascii="Arial" w:hAnsi="Arial" w:cs="Arial"/>
          <w:sz w:val="20"/>
          <w:szCs w:val="20"/>
        </w:rPr>
        <w:t>.</w:t>
      </w:r>
    </w:p>
    <w:p w:rsidR="009812BE" w:rsidRPr="00FA45EB" w:rsidRDefault="00872D26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Регулируемый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высоте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шпиндель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нержавеющими</w:t>
      </w:r>
      <w:r w:rsidRPr="00FA45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ножами</w:t>
      </w:r>
      <w:r w:rsidR="009812BE" w:rsidRPr="00FA45E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812BE" w:rsidRPr="00702883">
        <w:rPr>
          <w:rFonts w:ascii="Arial" w:hAnsi="Arial" w:cs="Arial"/>
          <w:sz w:val="20"/>
          <w:szCs w:val="20"/>
          <w:lang w:val="en-US"/>
        </w:rPr>
        <w:t>cobranox</w:t>
      </w:r>
      <w:proofErr w:type="spellEnd"/>
      <w:r w:rsidR="009812BE" w:rsidRPr="00FA45EB">
        <w:rPr>
          <w:rFonts w:ascii="Arial" w:hAnsi="Arial" w:cs="Arial"/>
          <w:sz w:val="20"/>
          <w:szCs w:val="20"/>
        </w:rPr>
        <w:t xml:space="preserve"> срезает головки кочанов.</w:t>
      </w:r>
    </w:p>
    <w:p w:rsidR="00702883" w:rsidRPr="009812BE" w:rsidRDefault="00BA7F2D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Ремни-подборщики</w:t>
      </w:r>
      <w:r w:rsidR="00702883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расположены</w:t>
      </w:r>
      <w:r w:rsidR="009812BE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справа</w:t>
      </w:r>
      <w:r w:rsidR="009812BE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от</w:t>
      </w:r>
      <w:r w:rsidR="009812BE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трактора</w:t>
      </w:r>
      <w:r w:rsidR="009812BE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и</w:t>
      </w:r>
      <w:r w:rsidR="00336153">
        <w:rPr>
          <w:rFonts w:ascii="Arial" w:hAnsi="Arial" w:cs="Arial"/>
          <w:sz w:val="20"/>
          <w:szCs w:val="20"/>
        </w:rPr>
        <w:t xml:space="preserve"> могут складываться </w:t>
      </w:r>
      <w:r w:rsidR="009812BE">
        <w:rPr>
          <w:rFonts w:ascii="Arial" w:hAnsi="Arial" w:cs="Arial"/>
          <w:sz w:val="20"/>
          <w:szCs w:val="20"/>
        </w:rPr>
        <w:t>для</w:t>
      </w:r>
      <w:r w:rsidR="009812BE" w:rsidRPr="009812BE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транспортировки</w:t>
      </w:r>
      <w:r w:rsidR="00702883" w:rsidRPr="009812BE">
        <w:rPr>
          <w:rFonts w:ascii="Arial" w:hAnsi="Arial" w:cs="Arial"/>
          <w:sz w:val="20"/>
          <w:szCs w:val="20"/>
        </w:rPr>
        <w:t>.</w:t>
      </w:r>
    </w:p>
    <w:p w:rsidR="00702883" w:rsidRPr="00E06FEC" w:rsidRDefault="00FA45EB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ap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267970</wp:posOffset>
            </wp:positionV>
            <wp:extent cx="2359025" cy="1767840"/>
            <wp:effectExtent l="0" t="0" r="3175" b="3810"/>
            <wp:wrapSquare wrapText="bothSides"/>
            <wp:docPr id="5" name="Рисунок 5" descr="C:\Users\KSG\Documents\docs\fwofferte801\im0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G\Documents\docs\fwofferte801\im004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12BE">
        <w:rPr>
          <w:rFonts w:ascii="Arial" w:hAnsi="Arial" w:cs="Arial"/>
          <w:sz w:val="20"/>
          <w:szCs w:val="20"/>
        </w:rPr>
        <w:t>С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верхнего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конца</w:t>
      </w:r>
      <w:r w:rsidR="00702883" w:rsidRPr="004315F6">
        <w:rPr>
          <w:rFonts w:ascii="Arial" w:hAnsi="Arial" w:cs="Arial"/>
          <w:sz w:val="20"/>
          <w:szCs w:val="20"/>
        </w:rPr>
        <w:t xml:space="preserve"> </w:t>
      </w:r>
      <w:r w:rsidR="00802E0D">
        <w:rPr>
          <w:rFonts w:ascii="Arial" w:hAnsi="Arial" w:cs="Arial"/>
          <w:sz w:val="20"/>
          <w:szCs w:val="20"/>
        </w:rPr>
        <w:t>ремней-подборщиков</w:t>
      </w:r>
      <w:r w:rsidR="00702883" w:rsidRPr="004315F6">
        <w:rPr>
          <w:rFonts w:ascii="Arial" w:hAnsi="Arial" w:cs="Arial"/>
          <w:sz w:val="20"/>
          <w:szCs w:val="20"/>
        </w:rPr>
        <w:t xml:space="preserve">, </w:t>
      </w:r>
      <w:r w:rsidR="009812BE">
        <w:rPr>
          <w:rFonts w:ascii="Arial" w:hAnsi="Arial" w:cs="Arial"/>
          <w:sz w:val="20"/>
          <w:szCs w:val="20"/>
        </w:rPr>
        <w:t>кочаны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4315F6">
        <w:rPr>
          <w:rFonts w:ascii="Arial" w:hAnsi="Arial" w:cs="Arial"/>
          <w:sz w:val="20"/>
          <w:szCs w:val="20"/>
        </w:rPr>
        <w:t xml:space="preserve">вместе со всеми отрезанными листьями </w:t>
      </w:r>
      <w:r w:rsidR="009812BE">
        <w:rPr>
          <w:rFonts w:ascii="Arial" w:hAnsi="Arial" w:cs="Arial"/>
          <w:sz w:val="20"/>
          <w:szCs w:val="20"/>
        </w:rPr>
        <w:t>падают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на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продольную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транспортировочную</w:t>
      </w:r>
      <w:r w:rsidR="009812BE" w:rsidRPr="004315F6">
        <w:rPr>
          <w:rFonts w:ascii="Arial" w:hAnsi="Arial" w:cs="Arial"/>
          <w:sz w:val="20"/>
          <w:szCs w:val="20"/>
        </w:rPr>
        <w:t xml:space="preserve"> </w:t>
      </w:r>
      <w:r w:rsidR="009812BE">
        <w:rPr>
          <w:rFonts w:ascii="Arial" w:hAnsi="Arial" w:cs="Arial"/>
          <w:sz w:val="20"/>
          <w:szCs w:val="20"/>
        </w:rPr>
        <w:t>ленту</w:t>
      </w:r>
      <w:r w:rsidR="004315F6">
        <w:rPr>
          <w:rFonts w:ascii="Arial" w:hAnsi="Arial" w:cs="Arial"/>
          <w:sz w:val="20"/>
          <w:szCs w:val="20"/>
        </w:rPr>
        <w:t xml:space="preserve">, над которой </w:t>
      </w:r>
      <w:r w:rsidR="00E06FEC">
        <w:rPr>
          <w:rFonts w:ascii="Arial" w:hAnsi="Arial" w:cs="Arial"/>
          <w:sz w:val="20"/>
          <w:szCs w:val="20"/>
        </w:rPr>
        <w:t xml:space="preserve">расположен обрезиненный валок, сталкивающий кочаны в сторону и позволяющий листьям пройти под собой. Эта процедура повторяется ещё </w:t>
      </w:r>
      <w:proofErr w:type="gramStart"/>
      <w:r w:rsidR="00E06FEC">
        <w:rPr>
          <w:rFonts w:ascii="Arial" w:hAnsi="Arial" w:cs="Arial"/>
          <w:sz w:val="20"/>
          <w:szCs w:val="20"/>
        </w:rPr>
        <w:t>раз</w:t>
      </w:r>
      <w:proofErr w:type="gramEnd"/>
      <w:r w:rsidR="00E06FEC">
        <w:rPr>
          <w:rFonts w:ascii="Arial" w:hAnsi="Arial" w:cs="Arial"/>
          <w:sz w:val="20"/>
          <w:szCs w:val="20"/>
        </w:rPr>
        <w:t xml:space="preserve"> чтобы очистить кочаны ото всех лишних листьев, после чего кочаны попадают на транспортёр, ко</w:t>
      </w:r>
      <w:r w:rsidR="00001C14">
        <w:rPr>
          <w:rFonts w:ascii="Arial" w:hAnsi="Arial" w:cs="Arial"/>
          <w:sz w:val="20"/>
          <w:szCs w:val="20"/>
        </w:rPr>
        <w:t>торый выгружает их в контейнеры, либо на элеватор для выгрузки в прицеп (зависит от типа машины).</w:t>
      </w:r>
    </w:p>
    <w:p w:rsidR="00001C14" w:rsidRDefault="00FA45EB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ap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3937071</wp:posOffset>
            </wp:positionH>
            <wp:positionV relativeFrom="paragraph">
              <wp:posOffset>721995</wp:posOffset>
            </wp:positionV>
            <wp:extent cx="2352695" cy="1568125"/>
            <wp:effectExtent l="0" t="0" r="0" b="0"/>
            <wp:wrapSquare wrapText="bothSides"/>
            <wp:docPr id="4" name="Рисунок 4" descr="C:\Users\KSG\Documents\docs\fwofferte801\img_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G\Documents\docs\fwofferte801\img_8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95" cy="15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C14">
        <w:rPr>
          <w:rFonts w:ascii="Arial" w:hAnsi="Arial" w:cs="Arial"/>
          <w:sz w:val="20"/>
          <w:szCs w:val="20"/>
        </w:rPr>
        <w:t>Для машины с платформой на 3 контейнера:</w:t>
      </w:r>
    </w:p>
    <w:p w:rsidR="00001C14" w:rsidRDefault="00336153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Платформа</w:t>
      </w:r>
      <w:r w:rsidRPr="00336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336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контейнеров рассчитана на три контейнера, оборудована тройной цепью с зацепами и может складываться для транспортировки.</w:t>
      </w:r>
      <w:r w:rsidR="00702883" w:rsidRPr="00336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Платформа наклоняется назад для выгрузки заполненного контейнера на поле без остановки сбора урожая.</w:t>
      </w:r>
      <w:r w:rsidRPr="00336153">
        <w:rPr>
          <w:rFonts w:ascii="Arial" w:hAnsi="Arial" w:cs="Arial"/>
          <w:sz w:val="20"/>
          <w:szCs w:val="20"/>
        </w:rPr>
        <w:t xml:space="preserve"> </w:t>
      </w:r>
    </w:p>
    <w:p w:rsidR="00001C14" w:rsidRDefault="00001C14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машины с погрузкой в один контейнер:</w:t>
      </w:r>
    </w:p>
    <w:p w:rsidR="00001C14" w:rsidRDefault="00001C14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Машина оборудована вилочным погрузчиком для подхвата одного контейнера.</w:t>
      </w:r>
    </w:p>
    <w:p w:rsidR="00001C14" w:rsidRDefault="00001C14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машины с погрузкой в прицеп</w:t>
      </w:r>
      <w:r w:rsidR="00F20146">
        <w:rPr>
          <w:rFonts w:ascii="Arial" w:hAnsi="Arial" w:cs="Arial"/>
          <w:sz w:val="20"/>
          <w:szCs w:val="20"/>
        </w:rPr>
        <w:t>:</w:t>
      </w:r>
    </w:p>
    <w:p w:rsidR="00F20146" w:rsidRDefault="00F20146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Машина оборудована элеватором, складывающимся вчетверо для транспортировки.</w:t>
      </w:r>
    </w:p>
    <w:p w:rsidR="00702883" w:rsidRPr="007A0791" w:rsidRDefault="00336153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Колёса</w:t>
      </w:r>
      <w:r w:rsidR="00702883" w:rsidRPr="007A0791">
        <w:rPr>
          <w:rFonts w:ascii="Arial" w:hAnsi="Arial" w:cs="Arial"/>
          <w:sz w:val="20"/>
          <w:szCs w:val="20"/>
        </w:rPr>
        <w:t xml:space="preserve"> Ø1000</w:t>
      </w:r>
      <w:r w:rsidR="00895909">
        <w:rPr>
          <w:rFonts w:ascii="Arial" w:hAnsi="Arial" w:cs="Arial"/>
          <w:sz w:val="20"/>
          <w:szCs w:val="20"/>
        </w:rPr>
        <w:t>мм</w:t>
      </w:r>
      <w:r w:rsidR="00702883" w:rsidRPr="007A0791">
        <w:rPr>
          <w:rFonts w:ascii="Arial" w:hAnsi="Arial" w:cs="Arial"/>
          <w:sz w:val="20"/>
          <w:szCs w:val="20"/>
        </w:rPr>
        <w:t xml:space="preserve"> </w:t>
      </w:r>
      <w:r w:rsidR="00702883" w:rsidRPr="00702883">
        <w:rPr>
          <w:rFonts w:ascii="Arial" w:hAnsi="Arial" w:cs="Arial"/>
          <w:sz w:val="20"/>
          <w:szCs w:val="20"/>
          <w:lang w:val="en-US"/>
        </w:rPr>
        <w:t>x</w:t>
      </w:r>
      <w:r w:rsidR="00702883" w:rsidRPr="007A0791">
        <w:rPr>
          <w:rFonts w:ascii="Arial" w:hAnsi="Arial" w:cs="Arial"/>
          <w:sz w:val="20"/>
          <w:szCs w:val="20"/>
        </w:rPr>
        <w:t xml:space="preserve"> 500</w:t>
      </w:r>
      <w:r w:rsidR="00895909">
        <w:rPr>
          <w:rFonts w:ascii="Arial" w:hAnsi="Arial" w:cs="Arial"/>
          <w:sz w:val="20"/>
          <w:szCs w:val="20"/>
        </w:rPr>
        <w:t>мм</w:t>
      </w:r>
      <w:r w:rsidR="00702883" w:rsidRPr="007A0791">
        <w:rPr>
          <w:rFonts w:ascii="Arial" w:hAnsi="Arial" w:cs="Arial"/>
          <w:sz w:val="20"/>
          <w:szCs w:val="20"/>
        </w:rPr>
        <w:t>.</w:t>
      </w:r>
    </w:p>
    <w:p w:rsidR="00702883" w:rsidRPr="007A0791" w:rsidRDefault="00FB56C0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Скорость</w:t>
      </w:r>
      <w:r w:rsidRPr="007A079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всех</w:t>
      </w:r>
      <w:r w:rsidRPr="007A0791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гидромоторов</w:t>
      </w:r>
      <w:proofErr w:type="spellEnd"/>
      <w:r w:rsidRPr="007A0791">
        <w:rPr>
          <w:rFonts w:ascii="Arial" w:hAnsi="Arial" w:cs="Arial"/>
          <w:sz w:val="20"/>
          <w:szCs w:val="20"/>
        </w:rPr>
        <w:t xml:space="preserve"> </w:t>
      </w:r>
      <w:r w:rsidR="001B178B">
        <w:rPr>
          <w:rFonts w:ascii="Arial" w:hAnsi="Arial" w:cs="Arial"/>
          <w:sz w:val="20"/>
          <w:szCs w:val="20"/>
        </w:rPr>
        <w:t>регу</w:t>
      </w:r>
      <w:r>
        <w:rPr>
          <w:rFonts w:ascii="Arial" w:hAnsi="Arial" w:cs="Arial"/>
          <w:sz w:val="20"/>
          <w:szCs w:val="20"/>
        </w:rPr>
        <w:t>лируется</w:t>
      </w:r>
      <w:r w:rsidRPr="007A0791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Независимая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гидравлическая система с двумя насосами приводится в действие от </w:t>
      </w:r>
      <w:proofErr w:type="spellStart"/>
      <w:r>
        <w:rPr>
          <w:rFonts w:ascii="Arial" w:hAnsi="Arial" w:cs="Arial"/>
          <w:sz w:val="20"/>
          <w:szCs w:val="20"/>
        </w:rPr>
        <w:t>ВОМа</w:t>
      </w:r>
      <w:proofErr w:type="spellEnd"/>
      <w:r>
        <w:rPr>
          <w:rFonts w:ascii="Arial" w:hAnsi="Arial" w:cs="Arial"/>
          <w:sz w:val="20"/>
          <w:szCs w:val="20"/>
        </w:rPr>
        <w:t xml:space="preserve"> трактора.</w:t>
      </w:r>
    </w:p>
    <w:p w:rsidR="00C63370" w:rsidRPr="007A0791" w:rsidRDefault="00FB56C0" w:rsidP="00336153">
      <w:pPr>
        <w:ind w:right="4731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Электрическое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управление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кабины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трактора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всеми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гидроцилиндрами</w:t>
      </w:r>
      <w:r w:rsidRPr="00FB56C0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наклон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платформы</w:t>
      </w:r>
      <w:r w:rsidRPr="00FB56C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высота</w:t>
      </w:r>
      <w:r w:rsidRPr="00FB56C0">
        <w:rPr>
          <w:rFonts w:ascii="Arial" w:hAnsi="Arial" w:cs="Arial"/>
          <w:sz w:val="20"/>
          <w:szCs w:val="20"/>
        </w:rPr>
        <w:t xml:space="preserve"> </w:t>
      </w:r>
      <w:r w:rsidR="003373D1">
        <w:rPr>
          <w:rFonts w:ascii="Arial" w:hAnsi="Arial" w:cs="Arial"/>
          <w:sz w:val="20"/>
          <w:szCs w:val="20"/>
        </w:rPr>
        <w:t>выгруз</w:t>
      </w:r>
      <w:r>
        <w:rPr>
          <w:rFonts w:ascii="Arial" w:hAnsi="Arial" w:cs="Arial"/>
          <w:sz w:val="20"/>
          <w:szCs w:val="20"/>
        </w:rPr>
        <w:t>ного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транспортёра</w:t>
      </w:r>
      <w:r w:rsidRPr="00FB56C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перевод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транспортное</w:t>
      </w:r>
      <w:r w:rsidRPr="00FB56C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положение).</w:t>
      </w:r>
      <w:r w:rsidRPr="007A0791">
        <w:rPr>
          <w:rFonts w:ascii="Arial" w:hAnsi="Arial" w:cs="Arial"/>
          <w:sz w:val="20"/>
          <w:szCs w:val="20"/>
        </w:rPr>
        <w:t xml:space="preserve"> </w:t>
      </w:r>
    </w:p>
    <w:p w:rsidR="00551012" w:rsidRDefault="00551012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Минимальная необходимая мощность трактора – 100 л/</w:t>
      </w:r>
      <w:proofErr w:type="gramStart"/>
      <w:r>
        <w:rPr>
          <w:rFonts w:ascii="Arial" w:hAnsi="Arial" w:cs="Arial"/>
          <w:sz w:val="20"/>
          <w:szCs w:val="20"/>
        </w:rPr>
        <w:t>с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551012" w:rsidRDefault="00551012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Вес машины с 3-мя контейнерами (2 пустых, 1 полный) составляет 3000-3500 кг (в зависимости от собственного веса контейнеров и плотности и размера кочана).</w:t>
      </w:r>
    </w:p>
    <w:p w:rsidR="00DC3C01" w:rsidRDefault="00DC3C01" w:rsidP="00294AAF">
      <w:pPr>
        <w:rPr>
          <w:rFonts w:ascii="Arial" w:hAnsi="Arial" w:cs="Arial"/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3725"/>
        <w:gridCol w:w="690"/>
        <w:gridCol w:w="2963"/>
        <w:gridCol w:w="2814"/>
      </w:tblGrid>
      <w:tr w:rsidR="00DC3C01" w:rsidTr="002E37DB">
        <w:trPr>
          <w:trHeight w:val="3753"/>
        </w:trPr>
        <w:tc>
          <w:tcPr>
            <w:tcW w:w="4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166415</wp:posOffset>
                  </wp:positionH>
                  <wp:positionV relativeFrom="paragraph">
                    <wp:posOffset>-68455</wp:posOffset>
                  </wp:positionV>
                  <wp:extent cx="2886075" cy="2163445"/>
                  <wp:effectExtent l="0" t="0" r="9525" b="8255"/>
                  <wp:wrapSquare wrapText="bothSides"/>
                  <wp:docPr id="14" name="Рисунок 14" descr="C:\Users\KSG\Downloads\foto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SG\Downloads\foto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8607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-1011</wp:posOffset>
                  </wp:positionH>
                  <wp:positionV relativeFrom="paragraph">
                    <wp:posOffset>-469605</wp:posOffset>
                  </wp:positionV>
                  <wp:extent cx="3451225" cy="2300605"/>
                  <wp:effectExtent l="0" t="0" r="0" b="4445"/>
                  <wp:wrapSquare wrapText="bothSides"/>
                  <wp:docPr id="15" name="Рисунок 15" descr="C:\Users\KSG\Downloads\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SG\Downloads\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225" cy="230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3C01" w:rsidTr="002E37DB">
        <w:trPr>
          <w:trHeight w:val="101"/>
        </w:trPr>
        <w:tc>
          <w:tcPr>
            <w:tcW w:w="101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3C01" w:rsidRPr="00DC3C01" w:rsidRDefault="00DC3C01" w:rsidP="00DC3C0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Комбайн с платформой под один контейнер</w:t>
            </w:r>
          </w:p>
        </w:tc>
      </w:tr>
      <w:tr w:rsidR="00DC3C01" w:rsidTr="002E37DB"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504190</wp:posOffset>
                  </wp:positionV>
                  <wp:extent cx="3056890" cy="2038350"/>
                  <wp:effectExtent l="0" t="5080" r="5080" b="5080"/>
                  <wp:wrapSquare wrapText="bothSides"/>
                  <wp:docPr id="8" name="Рисунок 8" descr="C:\Users\KSG\Downloads\IMG_9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SG\Downloads\IMG_9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5689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-494665</wp:posOffset>
                  </wp:positionH>
                  <wp:positionV relativeFrom="paragraph">
                    <wp:posOffset>501650</wp:posOffset>
                  </wp:positionV>
                  <wp:extent cx="2948940" cy="1965960"/>
                  <wp:effectExtent l="0" t="3810" r="0" b="0"/>
                  <wp:wrapSquare wrapText="bothSides"/>
                  <wp:docPr id="9" name="Рисунок 9" descr="C:\Users\KSG\Downloads\IMG_9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SG\Downloads\IMG_9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4894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1508563</wp:posOffset>
                  </wp:positionV>
                  <wp:extent cx="2150409" cy="1433606"/>
                  <wp:effectExtent l="0" t="0" r="2540" b="0"/>
                  <wp:wrapSquare wrapText="bothSides"/>
                  <wp:docPr id="10" name="Рисунок 10" descr="C:\Users\KSG\Downloads\IMG_9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SG\Downloads\IMG_9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09" cy="143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-180582</wp:posOffset>
                  </wp:positionH>
                  <wp:positionV relativeFrom="paragraph">
                    <wp:posOffset>-409763</wp:posOffset>
                  </wp:positionV>
                  <wp:extent cx="2260107" cy="1506738"/>
                  <wp:effectExtent l="0" t="0" r="6985" b="0"/>
                  <wp:wrapSquare wrapText="bothSides"/>
                  <wp:docPr id="7" name="Рисунок 7" descr="C:\Users\KSG\Downloads\IMG_9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SG\Downloads\IMG_9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07" cy="150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3C01" w:rsidTr="002E37DB">
        <w:tblPrEx>
          <w:tblLook w:val="0000"/>
        </w:tblPrEx>
        <w:trPr>
          <w:trHeight w:val="254"/>
        </w:trPr>
        <w:tc>
          <w:tcPr>
            <w:tcW w:w="101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3C01" w:rsidRDefault="00DC3C01" w:rsidP="00DC3C01">
            <w:pPr>
              <w:ind w:left="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Комбайн с элеватором для погрузки в прицеп</w:t>
            </w:r>
          </w:p>
        </w:tc>
      </w:tr>
    </w:tbl>
    <w:p w:rsidR="00CA2616" w:rsidRPr="00840197" w:rsidRDefault="00CA2616" w:rsidP="00294AAF">
      <w:pPr>
        <w:rPr>
          <w:rFonts w:ascii="Arial" w:hAnsi="Arial" w:cs="Arial"/>
          <w:sz w:val="20"/>
          <w:szCs w:val="20"/>
        </w:rPr>
      </w:pPr>
    </w:p>
    <w:p w:rsidR="0017460B" w:rsidRPr="00840197" w:rsidRDefault="00A729CB" w:rsidP="00F20146">
      <w:pPr>
        <w:keepNext/>
        <w:keepLines/>
        <w:widowControl w:val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Цены со склада </w:t>
      </w:r>
      <w:r w:rsidR="0077424F" w:rsidRPr="00840197">
        <w:rPr>
          <w:rFonts w:ascii="Arial" w:hAnsi="Arial" w:cs="Arial"/>
          <w:b/>
          <w:sz w:val="20"/>
          <w:szCs w:val="20"/>
          <w:u w:val="single"/>
        </w:rPr>
        <w:t>П</w:t>
      </w:r>
      <w:r w:rsidR="0017460B" w:rsidRPr="00840197">
        <w:rPr>
          <w:rFonts w:ascii="Arial" w:hAnsi="Arial" w:cs="Arial"/>
          <w:b/>
          <w:sz w:val="20"/>
          <w:szCs w:val="20"/>
          <w:u w:val="single"/>
        </w:rPr>
        <w:t>родавца, включая НДС 18%, Евро:</w:t>
      </w:r>
    </w:p>
    <w:p w:rsidR="0017460B" w:rsidRPr="00840197" w:rsidRDefault="0017460B" w:rsidP="00F20146">
      <w:pPr>
        <w:keepNext/>
        <w:keepLines/>
        <w:widowControl w:val="0"/>
        <w:jc w:val="both"/>
        <w:rPr>
          <w:rFonts w:ascii="Arial" w:hAnsi="Arial" w:cs="Arial"/>
          <w:sz w:val="20"/>
          <w:szCs w:val="20"/>
        </w:rPr>
      </w:pPr>
    </w:p>
    <w:tbl>
      <w:tblPr>
        <w:tblW w:w="10095" w:type="dxa"/>
        <w:tblInd w:w="93" w:type="dxa"/>
        <w:tblLook w:val="04A0"/>
      </w:tblPr>
      <w:tblGrid>
        <w:gridCol w:w="1195"/>
        <w:gridCol w:w="7280"/>
        <w:gridCol w:w="1620"/>
      </w:tblGrid>
      <w:tr w:rsidR="0017460B" w:rsidRPr="00840197" w:rsidTr="00B54755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7460B" w:rsidRPr="00840197" w:rsidRDefault="0017460B" w:rsidP="00F20146">
            <w:pPr>
              <w:keepNext/>
              <w:keepLines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7460B" w:rsidRPr="00840197" w:rsidRDefault="0017460B" w:rsidP="00F20146">
            <w:pPr>
              <w:keepNext/>
              <w:keepLines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7460B" w:rsidRPr="00840197" w:rsidRDefault="0017460B" w:rsidP="00F20146">
            <w:pPr>
              <w:keepNext/>
              <w:keepLines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sz w:val="20"/>
                <w:szCs w:val="20"/>
              </w:rPr>
              <w:t>Цена, Евро</w:t>
            </w:r>
          </w:p>
        </w:tc>
      </w:tr>
      <w:tr w:rsidR="00E96154" w:rsidRPr="00840197" w:rsidTr="00E96154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6154" w:rsidRPr="00840197" w:rsidRDefault="00E96154" w:rsidP="00F20146">
            <w:pPr>
              <w:keepNext/>
              <w:keepLines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CHICC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6154" w:rsidRPr="00840197" w:rsidRDefault="00E96154" w:rsidP="00F20146">
            <w:pPr>
              <w:keepNext/>
              <w:keepLines/>
              <w:widowContro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Капустоуборочный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комбайн</w:t>
            </w:r>
            <w:r w:rsidRPr="00993AD1">
              <w:rPr>
                <w:rFonts w:ascii="Arial" w:hAnsi="Arial" w:cs="Arial"/>
                <w:sz w:val="20"/>
                <w:szCs w:val="20"/>
              </w:rPr>
              <w:t xml:space="preserve"> VANHOUCKE</w:t>
            </w:r>
            <w:r>
              <w:rPr>
                <w:rFonts w:ascii="Arial" w:hAnsi="Arial" w:cs="Arial"/>
                <w:sz w:val="20"/>
                <w:szCs w:val="20"/>
              </w:rPr>
              <w:t>, 1-рядный, с платформой на 3 контейнера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6154" w:rsidRDefault="00E96154" w:rsidP="00E9615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77 419,00  </w:t>
            </w:r>
          </w:p>
        </w:tc>
      </w:tr>
      <w:tr w:rsidR="00E96154" w:rsidRPr="00840197" w:rsidTr="00E96154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6154" w:rsidRDefault="00E96154" w:rsidP="00F20146">
            <w:pPr>
              <w:keepNext/>
              <w:keepLines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C14">
              <w:rPr>
                <w:rFonts w:ascii="Arial" w:hAnsi="Arial" w:cs="Arial"/>
                <w:sz w:val="20"/>
                <w:szCs w:val="20"/>
              </w:rPr>
              <w:t>CHIB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6154" w:rsidRDefault="00E96154" w:rsidP="00F20146">
            <w:pPr>
              <w:keepNext/>
              <w:keepLines/>
              <w:widowContro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01C14">
              <w:rPr>
                <w:rFonts w:ascii="Arial" w:hAnsi="Arial" w:cs="Arial"/>
                <w:sz w:val="20"/>
                <w:szCs w:val="20"/>
              </w:rPr>
              <w:t>Капустоуборочный</w:t>
            </w:r>
            <w:proofErr w:type="spellEnd"/>
            <w:r w:rsidRPr="00001C14">
              <w:rPr>
                <w:rFonts w:ascii="Arial" w:hAnsi="Arial" w:cs="Arial"/>
                <w:sz w:val="20"/>
                <w:szCs w:val="20"/>
              </w:rPr>
              <w:t xml:space="preserve"> комбайн VANHOUCKE, 1-рядный, с платформой на 1 контейнер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6154" w:rsidRDefault="00E96154" w:rsidP="00E9615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60 734,00  </w:t>
            </w:r>
          </w:p>
        </w:tc>
      </w:tr>
      <w:tr w:rsidR="00E96154" w:rsidRPr="00840197" w:rsidTr="00E96154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6154" w:rsidRDefault="00E96154" w:rsidP="00F20146">
            <w:pPr>
              <w:keepNext/>
              <w:keepLines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CHWL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6154" w:rsidRDefault="00E96154" w:rsidP="00F20146">
            <w:pPr>
              <w:keepNext/>
              <w:keepLines/>
              <w:widowContro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Капустоуборочный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комбайн VANHOUCKE, 1-рядный, элеваторный, разгрузка в прицеп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6154" w:rsidRDefault="00E96154" w:rsidP="00E9615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76 418,00  </w:t>
            </w:r>
          </w:p>
        </w:tc>
      </w:tr>
    </w:tbl>
    <w:p w:rsidR="0017460B" w:rsidRPr="00001C14" w:rsidRDefault="0017460B" w:rsidP="0017460B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17460B" w:rsidRPr="00001C14" w:rsidSect="00CD1828">
      <w:headerReference w:type="default" r:id="rId17"/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D0A" w:rsidRDefault="00140D0A">
      <w:r>
        <w:separator/>
      </w:r>
    </w:p>
  </w:endnote>
  <w:endnote w:type="continuationSeparator" w:id="0">
    <w:p w:rsidR="00140D0A" w:rsidRDefault="00140D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D0A" w:rsidRDefault="00140D0A">
      <w:r>
        <w:separator/>
      </w:r>
    </w:p>
  </w:footnote>
  <w:footnote w:type="continuationSeparator" w:id="0">
    <w:p w:rsidR="00140D0A" w:rsidRDefault="00140D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B2F" w:rsidRPr="00C27FD2" w:rsidRDefault="00B77B2F" w:rsidP="00B77B2F">
    <w:pPr>
      <w:jc w:val="center"/>
      <w:rPr>
        <w:color w:val="C00000"/>
      </w:rPr>
    </w:pPr>
    <w:r w:rsidRPr="00C27FD2">
      <w:rPr>
        <w:b/>
        <w:bCs/>
        <w:i/>
        <w:iCs/>
        <w:color w:val="C00000"/>
        <w:sz w:val="56"/>
        <w:szCs w:val="56"/>
      </w:rPr>
      <w:t>ООО «АГРО КОМПАНИ НЬЮ»</w:t>
    </w:r>
  </w:p>
  <w:p w:rsidR="00B77B2F" w:rsidRPr="00C27FD2" w:rsidRDefault="00B77B2F" w:rsidP="00B77B2F">
    <w:pPr>
      <w:pBdr>
        <w:bottom w:val="single" w:sz="12" w:space="0" w:color="auto"/>
      </w:pBdr>
      <w:jc w:val="center"/>
      <w:rPr>
        <w:b/>
        <w:bCs/>
        <w:i/>
        <w:iCs/>
        <w:color w:val="C00000"/>
        <w:sz w:val="28"/>
      </w:rPr>
    </w:pPr>
    <w:r w:rsidRPr="00C27FD2">
      <w:rPr>
        <w:b/>
        <w:bCs/>
        <w:i/>
        <w:iCs/>
        <w:color w:val="C00000"/>
      </w:rPr>
      <w:t xml:space="preserve">420073, РТ, г. Казань, ул. </w:t>
    </w:r>
    <w:proofErr w:type="spellStart"/>
    <w:r w:rsidRPr="00C27FD2">
      <w:rPr>
        <w:b/>
        <w:bCs/>
        <w:i/>
        <w:iCs/>
        <w:color w:val="C00000"/>
      </w:rPr>
      <w:t>Аделя</w:t>
    </w:r>
    <w:proofErr w:type="spellEnd"/>
    <w:r w:rsidRPr="00C27FD2">
      <w:rPr>
        <w:b/>
        <w:bCs/>
        <w:i/>
        <w:iCs/>
        <w:color w:val="C00000"/>
      </w:rPr>
      <w:t xml:space="preserve"> </w:t>
    </w:r>
    <w:proofErr w:type="spellStart"/>
    <w:r w:rsidRPr="00C27FD2">
      <w:rPr>
        <w:b/>
        <w:bCs/>
        <w:i/>
        <w:iCs/>
        <w:color w:val="C00000"/>
      </w:rPr>
      <w:t>Кутуя</w:t>
    </w:r>
    <w:proofErr w:type="spellEnd"/>
    <w:r w:rsidRPr="00C27FD2">
      <w:rPr>
        <w:b/>
        <w:bCs/>
        <w:i/>
        <w:iCs/>
        <w:color w:val="C00000"/>
      </w:rPr>
      <w:t>, д.50, а/я 67,  т/ф.: (843) 295-80-35, 2968-043</w:t>
    </w:r>
  </w:p>
  <w:p w:rsidR="00B77B2F" w:rsidRPr="00C27FD2" w:rsidRDefault="00B77B2F" w:rsidP="00B77B2F">
    <w:pPr>
      <w:pBdr>
        <w:bottom w:val="single" w:sz="12" w:space="0" w:color="auto"/>
      </w:pBdr>
      <w:jc w:val="center"/>
      <w:rPr>
        <w:b/>
        <w:bCs/>
        <w:i/>
        <w:iCs/>
        <w:color w:val="C00000"/>
        <w:lang w:val="pl-PL"/>
      </w:rPr>
    </w:pPr>
    <w:r w:rsidRPr="00C27FD2">
      <w:rPr>
        <w:b/>
        <w:bCs/>
        <w:i/>
        <w:iCs/>
        <w:color w:val="C00000"/>
      </w:rPr>
      <w:t>ИНН</w:t>
    </w:r>
    <w:r w:rsidRPr="00C27FD2">
      <w:rPr>
        <w:b/>
        <w:bCs/>
        <w:i/>
        <w:iCs/>
        <w:color w:val="C00000"/>
        <w:lang w:val="en-US"/>
      </w:rPr>
      <w:t xml:space="preserve"> 1660199137  </w:t>
    </w:r>
    <w:r w:rsidRPr="00C27FD2">
      <w:rPr>
        <w:b/>
        <w:bCs/>
        <w:i/>
        <w:iCs/>
        <w:color w:val="C00000"/>
      </w:rPr>
      <w:t>КПП</w:t>
    </w:r>
    <w:r w:rsidRPr="00C27FD2">
      <w:rPr>
        <w:b/>
        <w:bCs/>
        <w:i/>
        <w:iCs/>
        <w:color w:val="C00000"/>
        <w:lang w:val="en-US"/>
      </w:rPr>
      <w:t xml:space="preserve">166001001 </w:t>
    </w:r>
    <w:hyperlink r:id="rId1" w:history="1">
      <w:r w:rsidRPr="00C27FD2">
        <w:rPr>
          <w:rStyle w:val="a8"/>
          <w:b/>
          <w:bCs/>
          <w:i/>
          <w:iCs/>
          <w:color w:val="C00000"/>
          <w:lang w:val="en-US"/>
        </w:rPr>
        <w:t>www.agrocompany-kazan.ru</w:t>
      </w:r>
    </w:hyperlink>
    <w:r w:rsidRPr="00C27FD2">
      <w:rPr>
        <w:b/>
        <w:bCs/>
        <w:i/>
        <w:iCs/>
        <w:color w:val="C00000"/>
        <w:lang w:val="en-US"/>
      </w:rPr>
      <w:t xml:space="preserve">   E-MAIL: r.r.750@mail.ru</w:t>
    </w:r>
  </w:p>
  <w:p w:rsidR="00BA0847" w:rsidRPr="00B77B2F" w:rsidRDefault="00BA0847">
    <w:pPr>
      <w:pStyle w:val="a3"/>
      <w:rPr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embedSystemFonts/>
  <w:proofState w:spelling="clean" w:grammar="clean"/>
  <w:attachedTemplate r:id="rId1"/>
  <w:stylePaneFormatFilter w:val="3F01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63370"/>
    <w:rsid w:val="00001C14"/>
    <w:rsid w:val="00003169"/>
    <w:rsid w:val="00012072"/>
    <w:rsid w:val="000125E5"/>
    <w:rsid w:val="00016B2E"/>
    <w:rsid w:val="00017A94"/>
    <w:rsid w:val="000203FD"/>
    <w:rsid w:val="0002424F"/>
    <w:rsid w:val="000326D3"/>
    <w:rsid w:val="00042673"/>
    <w:rsid w:val="00071C5F"/>
    <w:rsid w:val="00076A7F"/>
    <w:rsid w:val="00091405"/>
    <w:rsid w:val="00091D70"/>
    <w:rsid w:val="000961F9"/>
    <w:rsid w:val="000B19A5"/>
    <w:rsid w:val="000B1A37"/>
    <w:rsid w:val="000D3262"/>
    <w:rsid w:val="000E490F"/>
    <w:rsid w:val="000F1F39"/>
    <w:rsid w:val="000F4ADF"/>
    <w:rsid w:val="00100C6F"/>
    <w:rsid w:val="00104351"/>
    <w:rsid w:val="00106365"/>
    <w:rsid w:val="001173BE"/>
    <w:rsid w:val="001379BC"/>
    <w:rsid w:val="00140D0A"/>
    <w:rsid w:val="001433D9"/>
    <w:rsid w:val="00145B9C"/>
    <w:rsid w:val="00154F71"/>
    <w:rsid w:val="0015631D"/>
    <w:rsid w:val="0017460B"/>
    <w:rsid w:val="001772C5"/>
    <w:rsid w:val="001830A8"/>
    <w:rsid w:val="00183E9E"/>
    <w:rsid w:val="00184FE1"/>
    <w:rsid w:val="001A0744"/>
    <w:rsid w:val="001A7EC7"/>
    <w:rsid w:val="001B178B"/>
    <w:rsid w:val="001B17D0"/>
    <w:rsid w:val="001C0A6B"/>
    <w:rsid w:val="001D4C8C"/>
    <w:rsid w:val="001E66E7"/>
    <w:rsid w:val="001F034F"/>
    <w:rsid w:val="00201EFE"/>
    <w:rsid w:val="002050EB"/>
    <w:rsid w:val="00205D23"/>
    <w:rsid w:val="00205D9A"/>
    <w:rsid w:val="00207266"/>
    <w:rsid w:val="00225C70"/>
    <w:rsid w:val="0023100C"/>
    <w:rsid w:val="002362F3"/>
    <w:rsid w:val="002572C4"/>
    <w:rsid w:val="00272317"/>
    <w:rsid w:val="002945DF"/>
    <w:rsid w:val="00294AAF"/>
    <w:rsid w:val="002A5454"/>
    <w:rsid w:val="002A6B3A"/>
    <w:rsid w:val="002C6347"/>
    <w:rsid w:val="002C7502"/>
    <w:rsid w:val="002E37DB"/>
    <w:rsid w:val="002E79D3"/>
    <w:rsid w:val="002F3E09"/>
    <w:rsid w:val="002F44DA"/>
    <w:rsid w:val="002F5E1B"/>
    <w:rsid w:val="00301B95"/>
    <w:rsid w:val="0030784A"/>
    <w:rsid w:val="0031239E"/>
    <w:rsid w:val="00326A86"/>
    <w:rsid w:val="00336153"/>
    <w:rsid w:val="003373D1"/>
    <w:rsid w:val="00353E74"/>
    <w:rsid w:val="00357E59"/>
    <w:rsid w:val="00357F37"/>
    <w:rsid w:val="00360B7D"/>
    <w:rsid w:val="0036564A"/>
    <w:rsid w:val="0037079F"/>
    <w:rsid w:val="003729AC"/>
    <w:rsid w:val="00372F86"/>
    <w:rsid w:val="003759BF"/>
    <w:rsid w:val="00381629"/>
    <w:rsid w:val="0038233E"/>
    <w:rsid w:val="003A2134"/>
    <w:rsid w:val="003A26FA"/>
    <w:rsid w:val="003A6F32"/>
    <w:rsid w:val="003B4CB5"/>
    <w:rsid w:val="003B50BB"/>
    <w:rsid w:val="003C2206"/>
    <w:rsid w:val="003E1EA9"/>
    <w:rsid w:val="003E3A23"/>
    <w:rsid w:val="003F3C1D"/>
    <w:rsid w:val="003F5E87"/>
    <w:rsid w:val="003F6019"/>
    <w:rsid w:val="003F744B"/>
    <w:rsid w:val="00410C00"/>
    <w:rsid w:val="004315F6"/>
    <w:rsid w:val="004362AA"/>
    <w:rsid w:val="00436818"/>
    <w:rsid w:val="00445CFC"/>
    <w:rsid w:val="00457868"/>
    <w:rsid w:val="00473124"/>
    <w:rsid w:val="00477497"/>
    <w:rsid w:val="004806A6"/>
    <w:rsid w:val="00482E75"/>
    <w:rsid w:val="00496C28"/>
    <w:rsid w:val="004F423B"/>
    <w:rsid w:val="00512258"/>
    <w:rsid w:val="00532B56"/>
    <w:rsid w:val="00534AE0"/>
    <w:rsid w:val="00537DDB"/>
    <w:rsid w:val="00551012"/>
    <w:rsid w:val="00555CD9"/>
    <w:rsid w:val="0056013B"/>
    <w:rsid w:val="00567527"/>
    <w:rsid w:val="00580786"/>
    <w:rsid w:val="005A7B78"/>
    <w:rsid w:val="005C30FD"/>
    <w:rsid w:val="005D271D"/>
    <w:rsid w:val="005D3B32"/>
    <w:rsid w:val="005E388E"/>
    <w:rsid w:val="005F7DDB"/>
    <w:rsid w:val="00602CA9"/>
    <w:rsid w:val="00612775"/>
    <w:rsid w:val="00613D5E"/>
    <w:rsid w:val="00617896"/>
    <w:rsid w:val="0062626E"/>
    <w:rsid w:val="006268E0"/>
    <w:rsid w:val="0063285A"/>
    <w:rsid w:val="006379E0"/>
    <w:rsid w:val="006416C3"/>
    <w:rsid w:val="00662E45"/>
    <w:rsid w:val="00677FFA"/>
    <w:rsid w:val="00682667"/>
    <w:rsid w:val="006851C7"/>
    <w:rsid w:val="006A1F9D"/>
    <w:rsid w:val="006A7A23"/>
    <w:rsid w:val="006C0878"/>
    <w:rsid w:val="006C418A"/>
    <w:rsid w:val="006D7B66"/>
    <w:rsid w:val="00702883"/>
    <w:rsid w:val="00714753"/>
    <w:rsid w:val="00724FEB"/>
    <w:rsid w:val="007510F3"/>
    <w:rsid w:val="0075386D"/>
    <w:rsid w:val="0075426E"/>
    <w:rsid w:val="00760334"/>
    <w:rsid w:val="00766A9E"/>
    <w:rsid w:val="00767734"/>
    <w:rsid w:val="0077424F"/>
    <w:rsid w:val="007849CF"/>
    <w:rsid w:val="007A0791"/>
    <w:rsid w:val="007A7B2D"/>
    <w:rsid w:val="007B246A"/>
    <w:rsid w:val="007D4466"/>
    <w:rsid w:val="007E2541"/>
    <w:rsid w:val="007F433F"/>
    <w:rsid w:val="00802E0D"/>
    <w:rsid w:val="00814C0F"/>
    <w:rsid w:val="008245F6"/>
    <w:rsid w:val="00840197"/>
    <w:rsid w:val="008424A7"/>
    <w:rsid w:val="00852F02"/>
    <w:rsid w:val="00860519"/>
    <w:rsid w:val="00870AD8"/>
    <w:rsid w:val="00872D26"/>
    <w:rsid w:val="00874F26"/>
    <w:rsid w:val="00892F3B"/>
    <w:rsid w:val="00895909"/>
    <w:rsid w:val="008A0F53"/>
    <w:rsid w:val="008A30E1"/>
    <w:rsid w:val="008A6AF1"/>
    <w:rsid w:val="008B387E"/>
    <w:rsid w:val="008B3D29"/>
    <w:rsid w:val="008B49CC"/>
    <w:rsid w:val="008C5797"/>
    <w:rsid w:val="008D41B6"/>
    <w:rsid w:val="008D57A7"/>
    <w:rsid w:val="008E045D"/>
    <w:rsid w:val="008E7215"/>
    <w:rsid w:val="00922E2C"/>
    <w:rsid w:val="00925EDB"/>
    <w:rsid w:val="00927A55"/>
    <w:rsid w:val="009303AC"/>
    <w:rsid w:val="0093276F"/>
    <w:rsid w:val="0095459C"/>
    <w:rsid w:val="00960F57"/>
    <w:rsid w:val="009812BE"/>
    <w:rsid w:val="00984817"/>
    <w:rsid w:val="00993AD1"/>
    <w:rsid w:val="00993CAA"/>
    <w:rsid w:val="009A2780"/>
    <w:rsid w:val="009A3E5B"/>
    <w:rsid w:val="009B12E0"/>
    <w:rsid w:val="009C565D"/>
    <w:rsid w:val="009E0CA9"/>
    <w:rsid w:val="009F5B74"/>
    <w:rsid w:val="00A01BEE"/>
    <w:rsid w:val="00A23B4F"/>
    <w:rsid w:val="00A33C2D"/>
    <w:rsid w:val="00A615DE"/>
    <w:rsid w:val="00A63D6F"/>
    <w:rsid w:val="00A66C90"/>
    <w:rsid w:val="00A67F21"/>
    <w:rsid w:val="00A729CB"/>
    <w:rsid w:val="00A85D71"/>
    <w:rsid w:val="00AA4973"/>
    <w:rsid w:val="00AB0C66"/>
    <w:rsid w:val="00AD164C"/>
    <w:rsid w:val="00AE2ABC"/>
    <w:rsid w:val="00AF67B5"/>
    <w:rsid w:val="00AF7F5F"/>
    <w:rsid w:val="00B16EF6"/>
    <w:rsid w:val="00B26EF7"/>
    <w:rsid w:val="00B45E6C"/>
    <w:rsid w:val="00B54755"/>
    <w:rsid w:val="00B54AC8"/>
    <w:rsid w:val="00B61D5A"/>
    <w:rsid w:val="00B750A3"/>
    <w:rsid w:val="00B77B2F"/>
    <w:rsid w:val="00B82930"/>
    <w:rsid w:val="00BA0847"/>
    <w:rsid w:val="00BA4DEF"/>
    <w:rsid w:val="00BA5938"/>
    <w:rsid w:val="00BA7F2D"/>
    <w:rsid w:val="00BB720C"/>
    <w:rsid w:val="00BB7629"/>
    <w:rsid w:val="00BC4005"/>
    <w:rsid w:val="00BD2553"/>
    <w:rsid w:val="00BF6CA0"/>
    <w:rsid w:val="00BF6E89"/>
    <w:rsid w:val="00C060EA"/>
    <w:rsid w:val="00C12221"/>
    <w:rsid w:val="00C1306B"/>
    <w:rsid w:val="00C230BF"/>
    <w:rsid w:val="00C3357E"/>
    <w:rsid w:val="00C41AC0"/>
    <w:rsid w:val="00C5219C"/>
    <w:rsid w:val="00C63370"/>
    <w:rsid w:val="00C64ECF"/>
    <w:rsid w:val="00C73352"/>
    <w:rsid w:val="00CA2616"/>
    <w:rsid w:val="00CA3717"/>
    <w:rsid w:val="00CA51EA"/>
    <w:rsid w:val="00CA6F8B"/>
    <w:rsid w:val="00CB7117"/>
    <w:rsid w:val="00CC7C4B"/>
    <w:rsid w:val="00CD1828"/>
    <w:rsid w:val="00CD7A94"/>
    <w:rsid w:val="00CE1CD3"/>
    <w:rsid w:val="00CE3D55"/>
    <w:rsid w:val="00CE47B3"/>
    <w:rsid w:val="00CE5A0F"/>
    <w:rsid w:val="00CE6BB2"/>
    <w:rsid w:val="00CF2DFC"/>
    <w:rsid w:val="00D127CF"/>
    <w:rsid w:val="00D2204B"/>
    <w:rsid w:val="00D30B36"/>
    <w:rsid w:val="00D64B8B"/>
    <w:rsid w:val="00D6558A"/>
    <w:rsid w:val="00D92E93"/>
    <w:rsid w:val="00DA1566"/>
    <w:rsid w:val="00DC3C01"/>
    <w:rsid w:val="00DD2D08"/>
    <w:rsid w:val="00DD7ADB"/>
    <w:rsid w:val="00DF3CFC"/>
    <w:rsid w:val="00E05E46"/>
    <w:rsid w:val="00E06FEC"/>
    <w:rsid w:val="00E34379"/>
    <w:rsid w:val="00E51E68"/>
    <w:rsid w:val="00E574C2"/>
    <w:rsid w:val="00E91CD5"/>
    <w:rsid w:val="00E92633"/>
    <w:rsid w:val="00E96154"/>
    <w:rsid w:val="00EA5A77"/>
    <w:rsid w:val="00EB6DA6"/>
    <w:rsid w:val="00ED5C6A"/>
    <w:rsid w:val="00ED7E03"/>
    <w:rsid w:val="00F01956"/>
    <w:rsid w:val="00F02522"/>
    <w:rsid w:val="00F13096"/>
    <w:rsid w:val="00F20146"/>
    <w:rsid w:val="00F205DB"/>
    <w:rsid w:val="00F217B9"/>
    <w:rsid w:val="00F849BD"/>
    <w:rsid w:val="00FA45EB"/>
    <w:rsid w:val="00FA719C"/>
    <w:rsid w:val="00FB56C0"/>
    <w:rsid w:val="00FC1F36"/>
    <w:rsid w:val="00FD1B28"/>
    <w:rsid w:val="00FD4FB5"/>
    <w:rsid w:val="00FD5DF8"/>
    <w:rsid w:val="00FE42CA"/>
    <w:rsid w:val="00FF0FA6"/>
    <w:rsid w:val="00FF4DB6"/>
    <w:rsid w:val="56747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1D"/>
    <w:rPr>
      <w:sz w:val="24"/>
      <w:szCs w:val="24"/>
    </w:rPr>
  </w:style>
  <w:style w:type="paragraph" w:styleId="7">
    <w:name w:val="heading 7"/>
    <w:basedOn w:val="a"/>
    <w:next w:val="a"/>
    <w:link w:val="70"/>
    <w:qFormat/>
    <w:rsid w:val="00814C0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D182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CD1828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CD1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93276F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512258"/>
    <w:rPr>
      <w:color w:val="0000FF"/>
      <w:u w:val="single"/>
    </w:rPr>
  </w:style>
  <w:style w:type="paragraph" w:customStyle="1" w:styleId="Default">
    <w:name w:val="Default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9">
    <w:name w:val="FollowedHyperlink"/>
    <w:basedOn w:val="a0"/>
    <w:rsid w:val="00CE3D55"/>
    <w:rPr>
      <w:color w:val="800080"/>
      <w:u w:val="single"/>
    </w:rPr>
  </w:style>
  <w:style w:type="character" w:customStyle="1" w:styleId="70">
    <w:name w:val="Заголовок 7 Знак"/>
    <w:basedOn w:val="a0"/>
    <w:link w:val="7"/>
    <w:rsid w:val="00814C0F"/>
    <w:rPr>
      <w:sz w:val="24"/>
      <w:szCs w:val="24"/>
    </w:rPr>
  </w:style>
  <w:style w:type="paragraph" w:customStyle="1" w:styleId="titrebasgRos">
    <w:name w:val="titrebasgRos"/>
    <w:basedOn w:val="a"/>
    <w:next w:val="a"/>
    <w:link w:val="titrebasgRosCar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snapToGrid w:val="0"/>
      <w:lang w:val="en-GB" w:eastAsia="fr-FR"/>
    </w:rPr>
  </w:style>
  <w:style w:type="paragraph" w:customStyle="1" w:styleId="Top">
    <w:name w:val="Top"/>
    <w:basedOn w:val="a"/>
    <w:link w:val="TopCar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snapToGrid w:val="0"/>
      <w:lang w:val="en-GB" w:eastAsia="fr-FR"/>
    </w:rPr>
  </w:style>
  <w:style w:type="character" w:customStyle="1" w:styleId="titrebasgRosCar">
    <w:name w:val="titrebasgRos Car"/>
    <w:basedOn w:val="a0"/>
    <w:link w:val="titrebasgRos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a0"/>
    <w:link w:val="Top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a4">
    <w:name w:val="Верхний колонтитул Знак"/>
    <w:basedOn w:val="a0"/>
    <w:link w:val="a3"/>
    <w:rsid w:val="002362F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1D"/>
    <w:rPr>
      <w:sz w:val="24"/>
      <w:szCs w:val="24"/>
    </w:rPr>
  </w:style>
  <w:style w:type="paragraph" w:styleId="7">
    <w:name w:val="heading 7"/>
    <w:basedOn w:val="a"/>
    <w:next w:val="a"/>
    <w:link w:val="70"/>
    <w:qFormat/>
    <w:rsid w:val="00814C0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D182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CD1828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CD1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93276F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512258"/>
    <w:rPr>
      <w:color w:val="0000FF"/>
      <w:u w:val="single"/>
    </w:rPr>
  </w:style>
  <w:style w:type="paragraph" w:customStyle="1" w:styleId="Default">
    <w:name w:val="Default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9">
    <w:name w:val="FollowedHyperlink"/>
    <w:basedOn w:val="a0"/>
    <w:rsid w:val="00CE3D55"/>
    <w:rPr>
      <w:color w:val="800080"/>
      <w:u w:val="single"/>
    </w:rPr>
  </w:style>
  <w:style w:type="character" w:customStyle="1" w:styleId="70">
    <w:name w:val="Заголовок 7 Знак"/>
    <w:basedOn w:val="a0"/>
    <w:link w:val="7"/>
    <w:rsid w:val="00814C0F"/>
    <w:rPr>
      <w:sz w:val="24"/>
      <w:szCs w:val="24"/>
    </w:rPr>
  </w:style>
  <w:style w:type="paragraph" w:customStyle="1" w:styleId="titrebasgRos">
    <w:name w:val="titrebasgRos"/>
    <w:basedOn w:val="a"/>
    <w:next w:val="a"/>
    <w:link w:val="titrebasgRosCar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snapToGrid w:val="0"/>
      <w:lang w:val="en-GB" w:eastAsia="fr-FR"/>
    </w:rPr>
  </w:style>
  <w:style w:type="paragraph" w:customStyle="1" w:styleId="Top">
    <w:name w:val="Top"/>
    <w:basedOn w:val="a"/>
    <w:link w:val="TopCar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snapToGrid w:val="0"/>
      <w:lang w:val="en-GB" w:eastAsia="fr-FR"/>
    </w:rPr>
  </w:style>
  <w:style w:type="character" w:customStyle="1" w:styleId="titrebasgRosCar">
    <w:name w:val="titrebasgRos Car"/>
    <w:basedOn w:val="a0"/>
    <w:link w:val="titrebasgRos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a0"/>
    <w:link w:val="Top"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a4">
    <w:name w:val="Верхний колонтитул Знак"/>
    <w:basedOn w:val="a0"/>
    <w:link w:val="a3"/>
    <w:rsid w:val="002362F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grocompany-kazan.r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G\Documents\&#1055;&#1086;&#1083;&#1100;&#1079;&#1086;&#1074;&#1072;&#1090;&#1077;&#1083;&#1100;&#1089;&#1082;&#1080;&#1077;%20&#1096;&#1072;&#1073;&#1083;&#1086;&#1085;&#1099;%20Office\&#1050;&#1055;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КП1</Template>
  <TotalTime>258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</vt:lpstr>
    </vt:vector>
  </TitlesOfParts>
  <Company>NewAgri.ru</Company>
  <LinksUpToDate>false</LinksUpToDate>
  <CharactersWithSpaces>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</dc:title>
  <dc:creator>Manager</dc:creator>
  <cp:lastModifiedBy>Агрокомпани</cp:lastModifiedBy>
  <cp:revision>32</cp:revision>
  <cp:lastPrinted>2007-01-15T11:12:00Z</cp:lastPrinted>
  <dcterms:created xsi:type="dcterms:W3CDTF">2013-12-03T11:34:00Z</dcterms:created>
  <dcterms:modified xsi:type="dcterms:W3CDTF">2016-07-20T11:33:00Z</dcterms:modified>
</cp:coreProperties>
</file>