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E45" w:rsidRPr="0036684F" w:rsidRDefault="00992E45">
      <w:pPr>
        <w:spacing w:line="1" w:lineRule="exact"/>
        <w:rPr>
          <w:sz w:val="2"/>
          <w:szCs w:val="2"/>
        </w:rPr>
      </w:pPr>
    </w:p>
    <w:p w:rsidR="00992E45" w:rsidRPr="0036684F" w:rsidRDefault="00992E45">
      <w:pPr>
        <w:framePr w:h="1699" w:hSpace="10080" w:wrap="notBeside" w:vAnchor="text" w:hAnchor="margin" w:x="1" w:y="1"/>
        <w:rPr>
          <w:sz w:val="24"/>
          <w:szCs w:val="24"/>
        </w:rPr>
        <w:sectPr w:rsidR="00992E45" w:rsidRPr="0036684F" w:rsidSect="0091057F">
          <w:headerReference w:type="default" r:id="rId7"/>
          <w:type w:val="continuous"/>
          <w:pgSz w:w="11909" w:h="16834"/>
          <w:pgMar w:top="1126" w:right="507" w:bottom="360" w:left="851" w:header="426" w:footer="720" w:gutter="0"/>
          <w:cols w:space="720"/>
          <w:noEndnote/>
        </w:sectPr>
      </w:pPr>
    </w:p>
    <w:p w:rsidR="00992E45" w:rsidRPr="0036684F" w:rsidRDefault="00992E45">
      <w:pPr>
        <w:spacing w:line="1" w:lineRule="exact"/>
        <w:rPr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s1029" type="#_x0000_t75" style="position:absolute;margin-left:225.45pt;margin-top:-1.15pt;width:309.05pt;height:245.35pt;z-index:-251659264;visibility:visible">
            <v:imagedata r:id="rId8" o:title=""/>
          </v:shape>
        </w:pict>
      </w:r>
      <w:r>
        <w:rPr>
          <w:noProof/>
        </w:rPr>
        <w:pict>
          <v:shape id="Рисунок 15" o:spid="_x0000_s1030" type="#_x0000_t75" style="position:absolute;margin-left:-16.7pt;margin-top:-1.15pt;width:261.95pt;height:245.55pt;z-index:-251658240;visibility:visible">
            <v:imagedata r:id="rId9" o:title=""/>
          </v:shape>
        </w:pict>
      </w:r>
    </w:p>
    <w:p w:rsidR="00992E45" w:rsidRPr="006815BF" w:rsidRDefault="00992E45" w:rsidP="006815BF">
      <w:pPr>
        <w:pStyle w:val="NoSpacing"/>
        <w:jc w:val="center"/>
        <w:rPr>
          <w:b/>
          <w:bCs/>
          <w:sz w:val="32"/>
          <w:szCs w:val="32"/>
        </w:rPr>
      </w:pPr>
      <w:r w:rsidRPr="006815BF">
        <w:rPr>
          <w:b/>
          <w:bCs/>
          <w:sz w:val="32"/>
          <w:szCs w:val="32"/>
        </w:rPr>
        <w:t>Тюковые пресс-подборщики</w:t>
      </w:r>
      <w:r w:rsidRPr="006815BF">
        <w:rPr>
          <w:b/>
          <w:bCs/>
          <w:sz w:val="32"/>
          <w:szCs w:val="32"/>
          <w:lang w:val="en-US"/>
        </w:rPr>
        <w:t>CICORIA</w:t>
      </w:r>
      <w:r w:rsidRPr="006815BF">
        <w:rPr>
          <w:b/>
          <w:bCs/>
          <w:sz w:val="32"/>
          <w:szCs w:val="32"/>
        </w:rPr>
        <w:t xml:space="preserve"> (Италия)</w:t>
      </w:r>
    </w:p>
    <w:p w:rsidR="00992E45" w:rsidRPr="006815BF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32"/>
          <w:szCs w:val="32"/>
        </w:rPr>
      </w:pPr>
    </w:p>
    <w:p w:rsidR="00992E45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</w:p>
    <w:p w:rsidR="00992E45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</w:p>
    <w:p w:rsidR="00992E45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</w:p>
    <w:p w:rsidR="00992E45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</w:p>
    <w:p w:rsidR="00992E45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</w:p>
    <w:p w:rsidR="00992E45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</w:p>
    <w:p w:rsidR="00992E45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</w:p>
    <w:p w:rsidR="00992E45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</w:p>
    <w:p w:rsidR="00992E45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</w:p>
    <w:p w:rsidR="00992E45" w:rsidRPr="0036684F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</w:p>
    <w:p w:rsidR="00992E45" w:rsidRPr="0036684F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</w:p>
    <w:p w:rsidR="00992E45" w:rsidRPr="0036684F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</w:p>
    <w:p w:rsidR="00992E45" w:rsidRDefault="00992E45" w:rsidP="00BA42A8">
      <w:pPr>
        <w:widowControl/>
        <w:autoSpaceDE/>
        <w:autoSpaceDN/>
        <w:adjustRightInd/>
        <w:spacing w:line="300" w:lineRule="atLeast"/>
        <w:rPr>
          <w:b/>
          <w:bCs/>
          <w:color w:val="000000"/>
          <w:sz w:val="28"/>
          <w:szCs w:val="28"/>
        </w:rPr>
      </w:pPr>
      <w:r>
        <w:rPr>
          <w:noProof/>
        </w:rPr>
        <w:pict>
          <v:shape id="Рисунок 1" o:spid="_x0000_s1031" type="#_x0000_t75" style="position:absolute;margin-left:-16.55pt;margin-top:5.2pt;width:112.95pt;height:68.5pt;z-index:-251660288;visibility:visible" wrapcoords="-143 0 -143 21363 21600 21363 21600 0 -143 0">
            <v:imagedata r:id="rId10" o:title=""/>
            <w10:wrap type="tight"/>
          </v:shape>
        </w:pict>
      </w:r>
    </w:p>
    <w:p w:rsidR="00992E45" w:rsidRDefault="00992E45" w:rsidP="00983087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lang w:val="en-US"/>
        </w:rPr>
        <w:t>CICORIA</w:t>
      </w:r>
      <w:r w:rsidRPr="00EF1EA8">
        <w:rPr>
          <w:color w:val="000000"/>
          <w:sz w:val="22"/>
          <w:szCs w:val="22"/>
        </w:rPr>
        <w:t xml:space="preserve"> (</w:t>
      </w:r>
      <w:r>
        <w:rPr>
          <w:color w:val="000000"/>
          <w:sz w:val="22"/>
          <w:szCs w:val="22"/>
        </w:rPr>
        <w:t>ЧИКОРИЯ</w:t>
      </w:r>
      <w:r w:rsidRPr="00EF1EA8">
        <w:rPr>
          <w:color w:val="000000"/>
          <w:sz w:val="22"/>
          <w:szCs w:val="22"/>
        </w:rPr>
        <w:t>)</w:t>
      </w:r>
      <w:r>
        <w:rPr>
          <w:color w:val="000000"/>
          <w:sz w:val="22"/>
          <w:szCs w:val="22"/>
        </w:rPr>
        <w:t xml:space="preserve"> - этоузкоспециализированная итальянская фирма, которая имеет 88-летний опыт в проектировании и производстве тюковых пресс-подборщиков. Ш</w:t>
      </w:r>
      <w:r w:rsidRPr="00983087">
        <w:rPr>
          <w:color w:val="000000"/>
          <w:sz w:val="22"/>
          <w:szCs w:val="22"/>
        </w:rPr>
        <w:t>ирок</w:t>
      </w:r>
      <w:r>
        <w:rPr>
          <w:color w:val="000000"/>
          <w:sz w:val="22"/>
          <w:szCs w:val="22"/>
        </w:rPr>
        <w:t>ая</w:t>
      </w:r>
      <w:r w:rsidRPr="00983087">
        <w:rPr>
          <w:color w:val="000000"/>
          <w:sz w:val="22"/>
          <w:szCs w:val="22"/>
        </w:rPr>
        <w:t xml:space="preserve"> линейк</w:t>
      </w:r>
      <w:r>
        <w:rPr>
          <w:color w:val="000000"/>
          <w:sz w:val="22"/>
          <w:szCs w:val="22"/>
        </w:rPr>
        <w:t>а</w:t>
      </w:r>
      <w:r w:rsidRPr="00983087">
        <w:rPr>
          <w:color w:val="000000"/>
          <w:sz w:val="22"/>
          <w:szCs w:val="22"/>
        </w:rPr>
        <w:t xml:space="preserve"> тюковых пресс-подборщиков </w:t>
      </w:r>
      <w:r>
        <w:rPr>
          <w:color w:val="000000"/>
          <w:sz w:val="22"/>
          <w:szCs w:val="22"/>
        </w:rPr>
        <w:t xml:space="preserve">сможет </w:t>
      </w:r>
      <w:r w:rsidRPr="00983087">
        <w:rPr>
          <w:color w:val="000000"/>
          <w:sz w:val="22"/>
          <w:szCs w:val="22"/>
        </w:rPr>
        <w:t>удовлетвор</w:t>
      </w:r>
      <w:r>
        <w:rPr>
          <w:color w:val="000000"/>
          <w:sz w:val="22"/>
          <w:szCs w:val="22"/>
        </w:rPr>
        <w:t>ить</w:t>
      </w:r>
      <w:r w:rsidRPr="00983087">
        <w:rPr>
          <w:color w:val="000000"/>
          <w:sz w:val="22"/>
          <w:szCs w:val="22"/>
        </w:rPr>
        <w:t xml:space="preserve"> различны</w:t>
      </w:r>
      <w:r>
        <w:rPr>
          <w:color w:val="000000"/>
          <w:sz w:val="22"/>
          <w:szCs w:val="22"/>
        </w:rPr>
        <w:t>е</w:t>
      </w:r>
      <w:r w:rsidRPr="00983087">
        <w:rPr>
          <w:color w:val="000000"/>
          <w:sz w:val="22"/>
          <w:szCs w:val="22"/>
        </w:rPr>
        <w:t xml:space="preserve"> требовани</w:t>
      </w:r>
      <w:r>
        <w:rPr>
          <w:color w:val="000000"/>
          <w:sz w:val="22"/>
          <w:szCs w:val="22"/>
        </w:rPr>
        <w:t>я Клиентов присборе</w:t>
      </w:r>
      <w:r w:rsidRPr="00983087">
        <w:rPr>
          <w:color w:val="000000"/>
          <w:sz w:val="22"/>
          <w:szCs w:val="22"/>
        </w:rPr>
        <w:t xml:space="preserve"> соломы, сена и других остатков с/х культур</w:t>
      </w:r>
      <w:r>
        <w:rPr>
          <w:color w:val="000000"/>
          <w:sz w:val="22"/>
          <w:szCs w:val="22"/>
        </w:rPr>
        <w:t xml:space="preserve">. Пресс-подборщики  </w:t>
      </w:r>
      <w:r>
        <w:rPr>
          <w:color w:val="000000"/>
          <w:sz w:val="22"/>
          <w:szCs w:val="22"/>
          <w:lang w:val="en-US"/>
        </w:rPr>
        <w:t>CICORIA</w:t>
      </w:r>
      <w:r>
        <w:rPr>
          <w:color w:val="000000"/>
          <w:sz w:val="22"/>
          <w:szCs w:val="22"/>
        </w:rPr>
        <w:t>многократно испытаныв</w:t>
      </w:r>
      <w:r w:rsidRPr="00983087">
        <w:rPr>
          <w:color w:val="000000"/>
          <w:sz w:val="22"/>
          <w:szCs w:val="22"/>
        </w:rPr>
        <w:t xml:space="preserve"> различных</w:t>
      </w:r>
      <w:r>
        <w:rPr>
          <w:color w:val="000000"/>
          <w:sz w:val="22"/>
          <w:szCs w:val="22"/>
        </w:rPr>
        <w:t xml:space="preserve">, даже самых тяжелыхклиматических </w:t>
      </w:r>
      <w:r w:rsidRPr="00983087">
        <w:rPr>
          <w:color w:val="000000"/>
          <w:sz w:val="22"/>
          <w:szCs w:val="22"/>
        </w:rPr>
        <w:t>условиях.</w:t>
      </w:r>
      <w:r>
        <w:rPr>
          <w:color w:val="000000"/>
          <w:sz w:val="22"/>
          <w:szCs w:val="22"/>
        </w:rPr>
        <w:t xml:space="preserve"> Машины характеризуются стабильной работой и </w:t>
      </w:r>
      <w:r w:rsidRPr="0016481A">
        <w:rPr>
          <w:color w:val="000000"/>
          <w:sz w:val="22"/>
          <w:szCs w:val="22"/>
        </w:rPr>
        <w:t>высок</w:t>
      </w:r>
      <w:r>
        <w:rPr>
          <w:color w:val="000000"/>
          <w:sz w:val="22"/>
          <w:szCs w:val="22"/>
        </w:rPr>
        <w:t>ой</w:t>
      </w:r>
      <w:r w:rsidRPr="0016481A">
        <w:rPr>
          <w:color w:val="000000"/>
          <w:sz w:val="22"/>
          <w:szCs w:val="22"/>
        </w:rPr>
        <w:t xml:space="preserve"> надежность</w:t>
      </w:r>
      <w:r>
        <w:rPr>
          <w:color w:val="000000"/>
          <w:sz w:val="22"/>
          <w:szCs w:val="22"/>
        </w:rPr>
        <w:t>ю.</w:t>
      </w:r>
    </w:p>
    <w:p w:rsidR="00992E45" w:rsidRDefault="00992E45" w:rsidP="00983087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</w:p>
    <w:p w:rsidR="00992E45" w:rsidRDefault="00992E45" w:rsidP="00983087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ОСНОВНЫЕ ХАРАКТЕРИСТИКИ И СТАНДАРТНОЕ ОСНАЩЕНИЕ:</w:t>
      </w:r>
    </w:p>
    <w:p w:rsidR="00992E45" w:rsidRDefault="00992E45" w:rsidP="00983087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A0"/>
      </w:tblPr>
      <w:tblGrid>
        <w:gridCol w:w="3085"/>
        <w:gridCol w:w="1270"/>
        <w:gridCol w:w="950"/>
        <w:gridCol w:w="707"/>
        <w:gridCol w:w="4552"/>
      </w:tblGrid>
      <w:tr w:rsidR="00992E45">
        <w:tc>
          <w:tcPr>
            <w:tcW w:w="3085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rFonts w:ascii="Verdana" w:hAnsi="Verdana" w:cs="Verdana"/>
                <w:color w:val="333333"/>
                <w:sz w:val="18"/>
                <w:szCs w:val="18"/>
                <w:shd w:val="clear" w:color="auto" w:fill="FFFFFF"/>
              </w:rPr>
            </w:pPr>
            <w:r w:rsidRPr="00452CC0">
              <w:rPr>
                <w:noProof/>
              </w:rPr>
              <w:pict>
                <v:shape id="Рисунок 22" o:spid="_x0000_i1025" type="#_x0000_t75" alt="http://www.cicoria.it/Long-Piston-Stroke-b.jpg" style="width:147pt;height:122.25pt;visibility:visible">
                  <v:imagedata r:id="rId11" o:title=""/>
                </v:shape>
              </w:pict>
            </w:r>
          </w:p>
        </w:tc>
        <w:tc>
          <w:tcPr>
            <w:tcW w:w="7479" w:type="dxa"/>
            <w:gridSpan w:val="4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  <w:r w:rsidRPr="00715E9E">
              <w:rPr>
                <w:b/>
                <w:bCs/>
                <w:color w:val="000000"/>
                <w:sz w:val="22"/>
                <w:szCs w:val="22"/>
              </w:rPr>
              <w:t xml:space="preserve">Тяжелые и плотные тюки. </w:t>
            </w:r>
            <w:r w:rsidRPr="00715E9E">
              <w:rPr>
                <w:color w:val="000000"/>
                <w:sz w:val="22"/>
                <w:szCs w:val="22"/>
              </w:rPr>
              <w:t>Длинный ход поршня, 75 см при 90 ударов в минуту, обеспечивает максимальную мощность прессования и одинаковую плотность тюков, а также высочайшую(в своем классемашин)производительность.Масса и плотность тюков регулируется посредством механизма контроля плотности вчетырех направлениях.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rFonts w:ascii="Verdana" w:hAnsi="Verdana" w:cs="Verdana"/>
                <w:color w:val="333333"/>
                <w:sz w:val="18"/>
                <w:szCs w:val="18"/>
                <w:shd w:val="clear" w:color="auto" w:fill="FFFFFF"/>
              </w:rPr>
            </w:pPr>
          </w:p>
        </w:tc>
      </w:tr>
      <w:tr w:rsidR="00992E45">
        <w:tc>
          <w:tcPr>
            <w:tcW w:w="3085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rFonts w:ascii="Verdana" w:hAnsi="Verdana" w:cs="Verdana"/>
                <w:color w:val="333333"/>
                <w:sz w:val="18"/>
                <w:szCs w:val="18"/>
                <w:shd w:val="clear" w:color="auto" w:fill="FFFFFF"/>
              </w:rPr>
            </w:pPr>
            <w:r w:rsidRPr="00452CC0">
              <w:rPr>
                <w:noProof/>
              </w:rPr>
              <w:pict>
                <v:shape id="Рисунок 19" o:spid="_x0000_i1026" type="#_x0000_t75" alt="Feed opening 250 x 250_2.jpg" style="width:146.25pt;height:146.25pt;visibility:visible">
                  <v:imagedata r:id="rId12" o:title=""/>
                </v:shape>
              </w:pict>
            </w:r>
          </w:p>
        </w:tc>
        <w:tc>
          <w:tcPr>
            <w:tcW w:w="2927" w:type="dxa"/>
            <w:gridSpan w:val="3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rPr>
                <w:color w:val="000000"/>
                <w:sz w:val="22"/>
                <w:szCs w:val="22"/>
              </w:rPr>
            </w:pPr>
            <w:r w:rsidRPr="00452CC0">
              <w:rPr>
                <w:noProof/>
              </w:rPr>
              <w:pict>
                <v:shape id="Рисунок 20" o:spid="_x0000_i1027" type="#_x0000_t75" style="width:122.25pt;height:144.75pt;visibility:visible">
                  <v:imagedata r:id="rId13" o:title=""/>
                </v:shape>
              </w:pict>
            </w:r>
          </w:p>
        </w:tc>
        <w:tc>
          <w:tcPr>
            <w:tcW w:w="455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  <w:r w:rsidRPr="00715E9E">
              <w:rPr>
                <w:b/>
                <w:bCs/>
                <w:color w:val="000000"/>
                <w:sz w:val="22"/>
                <w:szCs w:val="22"/>
              </w:rPr>
              <w:t xml:space="preserve">Высокая производительность. </w:t>
            </w:r>
            <w:r w:rsidRPr="00715E9E">
              <w:rPr>
                <w:color w:val="000000"/>
                <w:sz w:val="22"/>
                <w:szCs w:val="22"/>
              </w:rPr>
              <w:t>Широкоеокно для загрузки прессовальной камеры пресс-подборщиков Cicoria позволяет вместить большие объёмы соломы и др. продуктов в камеру. Это позволяетдостичь высочайшейпроизводительности и сделать максимальное количество тюков в час.</w:t>
            </w:r>
          </w:p>
        </w:tc>
      </w:tr>
      <w:tr w:rsidR="00992E45">
        <w:tc>
          <w:tcPr>
            <w:tcW w:w="3085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rFonts w:ascii="Verdana" w:hAnsi="Verdana" w:cs="Verdana"/>
                <w:color w:val="333333"/>
                <w:sz w:val="18"/>
                <w:szCs w:val="18"/>
                <w:shd w:val="clear" w:color="auto" w:fill="FFFFFF"/>
              </w:rPr>
            </w:pPr>
            <w:r w:rsidRPr="00452CC0">
              <w:rPr>
                <w:noProof/>
              </w:rPr>
              <w:pict>
                <v:shape id="Рисунок 21" o:spid="_x0000_i1028" type="#_x0000_t75" alt="knotter 250X250_2.jpg" style="width:147.75pt;height:147.75pt;visibility:visible">
                  <v:imagedata r:id="rId14" o:title=""/>
                </v:shape>
              </w:pict>
            </w:r>
          </w:p>
        </w:tc>
        <w:tc>
          <w:tcPr>
            <w:tcW w:w="7479" w:type="dxa"/>
            <w:gridSpan w:val="4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  <w:r w:rsidRPr="00715E9E">
              <w:rPr>
                <w:b/>
                <w:bCs/>
                <w:color w:val="000000"/>
                <w:sz w:val="22"/>
                <w:szCs w:val="22"/>
              </w:rPr>
              <w:t>Вязальный аппарат CICORIA - инженерное решение для надежного и аккуратного узловязания.</w:t>
            </w:r>
            <w:r w:rsidRPr="00715E9E">
              <w:rPr>
                <w:color w:val="000000"/>
                <w:sz w:val="22"/>
                <w:szCs w:val="22"/>
              </w:rPr>
              <w:t>Тюковые пресс-подборщики Cicoria комплектуютсявязальнымаппаратом собственной разработки: ● Конец хода поршня далеко от центра вала узловязателя, для уменьшения нагрузкинатяжения шпагата на вязальный аппарат. ● Ультралёгкие иглы ● Специальный ключ, помогающий завязать шпагат в крепкий и аккуратный узел ● Узкая щель для игл и специальные направляющие дляиглисключают контактматериала с вязальными аппаратами.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992E45">
        <w:tc>
          <w:tcPr>
            <w:tcW w:w="3085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rFonts w:ascii="Verdana" w:hAnsi="Verdana" w:cs="Verdana"/>
                <w:color w:val="333333"/>
                <w:sz w:val="18"/>
                <w:szCs w:val="18"/>
                <w:shd w:val="clear" w:color="auto" w:fill="FFFFFF"/>
              </w:rPr>
            </w:pPr>
            <w:r w:rsidRPr="00452CC0">
              <w:rPr>
                <w:noProof/>
              </w:rPr>
              <w:pict>
                <v:shape id="Рисунок 23" o:spid="_x0000_i1029" type="#_x0000_t75" alt="http://www.cicoria.it/Density-Settings-b.jpg" style="width:146.25pt;height:98.25pt;visibility:visible">
                  <v:imagedata r:id="rId15" o:title=""/>
                </v:shape>
              </w:pict>
            </w:r>
          </w:p>
        </w:tc>
        <w:tc>
          <w:tcPr>
            <w:tcW w:w="7479" w:type="dxa"/>
            <w:gridSpan w:val="4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715E9E">
              <w:rPr>
                <w:b/>
                <w:bCs/>
                <w:color w:val="000000"/>
                <w:sz w:val="22"/>
                <w:szCs w:val="22"/>
              </w:rPr>
              <w:t>Регулировкаплотности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  <w:r w:rsidRPr="00715E9E">
              <w:rPr>
                <w:color w:val="000000"/>
                <w:sz w:val="22"/>
                <w:szCs w:val="22"/>
              </w:rPr>
              <w:t>Модели тюковых прессов PRO, TOP и SPECIAL CUT имеют систему регулировки давления в 4-х направлениях для лучших характеристик плотности тюков,одновременно обеспечивая формирование тюков идеальной прямоугольной формы.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992E45">
        <w:tc>
          <w:tcPr>
            <w:tcW w:w="5305" w:type="dxa"/>
            <w:gridSpan w:val="3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rFonts w:ascii="Verdana" w:hAnsi="Verdana" w:cs="Verdana"/>
                <w:color w:val="333333"/>
                <w:sz w:val="18"/>
                <w:szCs w:val="18"/>
                <w:shd w:val="clear" w:color="auto" w:fill="FFFFFF"/>
              </w:rPr>
            </w:pPr>
            <w:r w:rsidRPr="00452CC0">
              <w:rPr>
                <w:noProof/>
              </w:rPr>
              <w:pict>
                <v:shape id="Рисунок 24" o:spid="_x0000_i1030" type="#_x0000_t75" alt="http://www.cicoria.it/Long-Chamber-b.jpg" style="width:255pt;height:114pt;visibility:visible">
                  <v:imagedata r:id="rId16" o:title=""/>
                </v:shape>
              </w:pict>
            </w:r>
          </w:p>
        </w:tc>
        <w:tc>
          <w:tcPr>
            <w:tcW w:w="5259" w:type="dxa"/>
            <w:gridSpan w:val="2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715E9E">
              <w:rPr>
                <w:b/>
                <w:bCs/>
                <w:color w:val="000000"/>
                <w:sz w:val="22"/>
                <w:szCs w:val="22"/>
              </w:rPr>
              <w:t>Длинная прессовальная камера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  <w:r w:rsidRPr="00715E9E">
              <w:rPr>
                <w:color w:val="000000"/>
                <w:sz w:val="22"/>
                <w:szCs w:val="22"/>
              </w:rPr>
              <w:t>Модели PRO, TOP и SPECIAL CUT имеютдлинную камеру прессования, чтобы производить плотные тюки правильной прямоугольной формы в любых рабочих условиях для самых требовательных клиентов.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992E45">
        <w:tc>
          <w:tcPr>
            <w:tcW w:w="5305" w:type="dxa"/>
            <w:gridSpan w:val="3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rFonts w:ascii="Verdana" w:hAnsi="Verdana" w:cs="Verdana"/>
                <w:color w:val="333333"/>
                <w:sz w:val="18"/>
                <w:szCs w:val="18"/>
                <w:shd w:val="clear" w:color="auto" w:fill="FFFFFF"/>
              </w:rPr>
            </w:pPr>
            <w:r w:rsidRPr="00452CC0">
              <w:rPr>
                <w:noProof/>
              </w:rPr>
              <w:pict>
                <v:shape id="Рисунок 25" o:spid="_x0000_i1031" type="#_x0000_t75" alt="http://www.cicoria.it/Powerful-transmission-b.jpg" style="width:252.75pt;height:123pt;visibility:visible">
                  <v:imagedata r:id="rId17" o:title=""/>
                </v:shape>
              </w:pict>
            </w:r>
          </w:p>
        </w:tc>
        <w:tc>
          <w:tcPr>
            <w:tcW w:w="5259" w:type="dxa"/>
            <w:gridSpan w:val="2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715E9E">
              <w:rPr>
                <w:b/>
                <w:bCs/>
                <w:color w:val="000000"/>
                <w:sz w:val="22"/>
                <w:szCs w:val="22"/>
              </w:rPr>
              <w:t>Мощная передача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  <w:r w:rsidRPr="00715E9E">
              <w:rPr>
                <w:color w:val="000000"/>
                <w:sz w:val="22"/>
                <w:szCs w:val="22"/>
              </w:rPr>
              <w:t>Модели PRO, TOP и SPECIAL CUT разработаны с кривошипом тяжёлого противовеса и мощной передачей, чтобы преодолеть критические точки цикла сжатия и обеспечить стабильность при режиме работы более чем 90 ударов в минуту.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992E45">
        <w:tc>
          <w:tcPr>
            <w:tcW w:w="4355" w:type="dxa"/>
            <w:gridSpan w:val="2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rFonts w:ascii="Verdana" w:hAnsi="Verdana" w:cs="Verdana"/>
                <w:color w:val="333333"/>
                <w:sz w:val="18"/>
                <w:szCs w:val="18"/>
                <w:shd w:val="clear" w:color="auto" w:fill="FFFFFF"/>
              </w:rPr>
            </w:pPr>
            <w:r w:rsidRPr="00452CC0">
              <w:rPr>
                <w:noProof/>
              </w:rPr>
              <w:pict>
                <v:shape id="Рисунок 26" o:spid="_x0000_i1032" type="#_x0000_t75" alt="http://www.cicoria.it/hydraulic-pick-up-500.jpg" style="width:204pt;height:152.25pt;visibility:visible">
                  <v:imagedata r:id="rId18" o:title=""/>
                </v:shape>
              </w:pict>
            </w:r>
          </w:p>
        </w:tc>
        <w:tc>
          <w:tcPr>
            <w:tcW w:w="6209" w:type="dxa"/>
            <w:gridSpan w:val="3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715E9E">
              <w:rPr>
                <w:b/>
                <w:bCs/>
                <w:color w:val="000000"/>
                <w:sz w:val="22"/>
                <w:szCs w:val="22"/>
              </w:rPr>
              <w:t>Гидравлический подъем подборщика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  <w:r w:rsidRPr="00715E9E">
              <w:rPr>
                <w:color w:val="000000"/>
                <w:sz w:val="22"/>
                <w:szCs w:val="22"/>
              </w:rPr>
              <w:t>позволяетоператору регулировать высоту подборщика из кабины трактора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992E45">
        <w:tc>
          <w:tcPr>
            <w:tcW w:w="4355" w:type="dxa"/>
            <w:gridSpan w:val="2"/>
          </w:tcPr>
          <w:p w:rsidR="00992E45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noProof/>
              </w:rPr>
            </w:pPr>
          </w:p>
        </w:tc>
        <w:tc>
          <w:tcPr>
            <w:tcW w:w="6209" w:type="dxa"/>
            <w:gridSpan w:val="3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992E45" w:rsidRDefault="00992E45" w:rsidP="00EF1EA8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</w:p>
    <w:p w:rsidR="00992E45" w:rsidRDefault="00992E45" w:rsidP="00EF1EA8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</w:p>
    <w:p w:rsidR="00992E45" w:rsidRDefault="00992E45" w:rsidP="00EF1EA8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</w:p>
    <w:p w:rsidR="00992E45" w:rsidRDefault="00992E45" w:rsidP="00EF1EA8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  <w:r>
        <w:rPr>
          <w:noProof/>
        </w:rPr>
        <w:pict>
          <v:shape id="_x0000_s1032" type="#_x0000_t75" style="position:absolute;left:0;text-align:left;margin-left:416.15pt;margin-top:-1pt;width:112.5pt;height:65.05pt;z-index:-251657216;visibility:visible">
            <v:imagedata r:id="rId19" o:title="" cropbottom="-1f"/>
          </v:shape>
        </w:pict>
      </w:r>
    </w:p>
    <w:p w:rsidR="00992E45" w:rsidRDefault="00992E45" w:rsidP="00EF1EA8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</w:p>
    <w:p w:rsidR="00992E45" w:rsidRPr="00CC3EF0" w:rsidRDefault="00992E45">
      <w:pPr>
        <w:widowControl/>
        <w:autoSpaceDE/>
        <w:autoSpaceDN/>
        <w:adjustRightInd/>
        <w:rPr>
          <w:b/>
          <w:bCs/>
          <w:color w:val="000000"/>
          <w:sz w:val="32"/>
          <w:szCs w:val="32"/>
          <w:lang w:val="en-US"/>
        </w:rPr>
      </w:pPr>
      <w:r w:rsidRPr="00301BE5">
        <w:rPr>
          <w:b/>
          <w:bCs/>
          <w:color w:val="000000"/>
          <w:sz w:val="32"/>
          <w:szCs w:val="32"/>
        </w:rPr>
        <w:t>Серия</w:t>
      </w:r>
      <w:r w:rsidRPr="00301BE5">
        <w:rPr>
          <w:b/>
          <w:bCs/>
          <w:color w:val="000000"/>
          <w:sz w:val="32"/>
          <w:szCs w:val="32"/>
          <w:lang w:val="en-US"/>
        </w:rPr>
        <w:t>SPECIAL CUT</w:t>
      </w:r>
      <w:r>
        <w:rPr>
          <w:b/>
          <w:bCs/>
          <w:color w:val="000000"/>
          <w:sz w:val="32"/>
          <w:szCs w:val="32"/>
        </w:rPr>
        <w:t>модели</w:t>
      </w:r>
      <w:r w:rsidRPr="00301BE5">
        <w:rPr>
          <w:b/>
          <w:bCs/>
          <w:color w:val="000000"/>
          <w:sz w:val="32"/>
          <w:szCs w:val="32"/>
          <w:lang w:val="en-US"/>
        </w:rPr>
        <w:t xml:space="preserve"> TP 2747S2 / TP 2749 S3</w:t>
      </w:r>
    </w:p>
    <w:p w:rsidR="00992E45" w:rsidRPr="00CC3EF0" w:rsidRDefault="00992E45">
      <w:pPr>
        <w:widowControl/>
        <w:autoSpaceDE/>
        <w:autoSpaceDN/>
        <w:adjustRightInd/>
        <w:rPr>
          <w:b/>
          <w:bCs/>
          <w:color w:val="000000"/>
          <w:sz w:val="32"/>
          <w:szCs w:val="32"/>
          <w:lang w:val="en-US"/>
        </w:rPr>
      </w:pPr>
    </w:p>
    <w:p w:rsidR="00992E45" w:rsidRDefault="00992E45" w:rsidP="00301BE5">
      <w:pPr>
        <w:widowControl/>
        <w:autoSpaceDE/>
        <w:autoSpaceDN/>
        <w:adjustRightInd/>
        <w:rPr>
          <w:color w:val="000000"/>
          <w:sz w:val="22"/>
          <w:szCs w:val="22"/>
        </w:rPr>
      </w:pPr>
      <w:r w:rsidRPr="00301BE5">
        <w:rPr>
          <w:color w:val="000000"/>
          <w:sz w:val="22"/>
          <w:szCs w:val="22"/>
        </w:rPr>
        <w:t xml:space="preserve">Пресс-подборщики серии </w:t>
      </w:r>
      <w:r w:rsidRPr="00301BE5">
        <w:rPr>
          <w:color w:val="000000"/>
          <w:sz w:val="24"/>
          <w:szCs w:val="24"/>
          <w:lang w:val="en-US"/>
        </w:rPr>
        <w:t>SPECIALCUT</w:t>
      </w:r>
      <w:r w:rsidRPr="00301BE5">
        <w:rPr>
          <w:color w:val="000000"/>
          <w:sz w:val="22"/>
          <w:szCs w:val="22"/>
        </w:rPr>
        <w:t xml:space="preserve"> оснащены специальным оборудованием для резки и сплющивания соломы до </w:t>
      </w:r>
      <w:r>
        <w:rPr>
          <w:color w:val="000000"/>
          <w:sz w:val="22"/>
          <w:szCs w:val="22"/>
        </w:rPr>
        <w:t xml:space="preserve">фракции </w:t>
      </w:r>
      <w:r w:rsidRPr="00301BE5">
        <w:rPr>
          <w:color w:val="000000"/>
          <w:sz w:val="22"/>
          <w:szCs w:val="22"/>
        </w:rPr>
        <w:t>3 см. Эт</w:t>
      </w:r>
      <w:r>
        <w:rPr>
          <w:color w:val="000000"/>
          <w:sz w:val="22"/>
          <w:szCs w:val="22"/>
        </w:rPr>
        <w:t>и</w:t>
      </w:r>
      <w:r w:rsidRPr="00301BE5">
        <w:rPr>
          <w:color w:val="000000"/>
          <w:sz w:val="22"/>
          <w:szCs w:val="22"/>
        </w:rPr>
        <w:t xml:space="preserve"> машины</w:t>
      </w:r>
      <w:r>
        <w:rPr>
          <w:color w:val="000000"/>
          <w:sz w:val="22"/>
          <w:szCs w:val="22"/>
        </w:rPr>
        <w:t xml:space="preserve"> целесообразно использоватьв </w:t>
      </w:r>
      <w:r w:rsidRPr="00301BE5">
        <w:rPr>
          <w:color w:val="000000"/>
          <w:sz w:val="22"/>
          <w:szCs w:val="22"/>
        </w:rPr>
        <w:t>т</w:t>
      </w:r>
      <w:r>
        <w:rPr>
          <w:color w:val="000000"/>
          <w:sz w:val="22"/>
          <w:szCs w:val="22"/>
        </w:rPr>
        <w:t>ом случае</w:t>
      </w:r>
      <w:r w:rsidRPr="00301BE5">
        <w:rPr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когда</w:t>
      </w:r>
      <w:r w:rsidRPr="00301BE5">
        <w:rPr>
          <w:color w:val="000000"/>
          <w:sz w:val="22"/>
          <w:szCs w:val="22"/>
        </w:rPr>
        <w:t xml:space="preserve"> собираемая солома используется для кормления скота</w:t>
      </w:r>
      <w:r>
        <w:rPr>
          <w:color w:val="000000"/>
          <w:sz w:val="22"/>
          <w:szCs w:val="22"/>
        </w:rPr>
        <w:t>.</w:t>
      </w:r>
    </w:p>
    <w:p w:rsidR="00992E45" w:rsidRPr="00301BE5" w:rsidRDefault="00992E45" w:rsidP="00301BE5">
      <w:pPr>
        <w:widowControl/>
        <w:autoSpaceDE/>
        <w:autoSpaceDN/>
        <w:adjustRightInd/>
        <w:rPr>
          <w:color w:val="000000"/>
          <w:sz w:val="22"/>
          <w:szCs w:val="22"/>
        </w:rPr>
      </w:pPr>
    </w:p>
    <w:tbl>
      <w:tblPr>
        <w:tblW w:w="0" w:type="auto"/>
        <w:tblInd w:w="-106" w:type="dxa"/>
        <w:tblLook w:val="00A0"/>
      </w:tblPr>
      <w:tblGrid>
        <w:gridCol w:w="5656"/>
        <w:gridCol w:w="4908"/>
      </w:tblGrid>
      <w:tr w:rsidR="00992E45">
        <w:tc>
          <w:tcPr>
            <w:tcW w:w="612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452CC0">
              <w:rPr>
                <w:noProof/>
              </w:rPr>
              <w:pict>
                <v:shape id="Рисунок 6" o:spid="_x0000_i1033" type="#_x0000_t75" style="width:294pt;height:219.75pt;visibility:visible">
                  <v:imagedata r:id="rId20" o:title=""/>
                </v:shape>
              </w:pict>
            </w:r>
          </w:p>
        </w:tc>
        <w:tc>
          <w:tcPr>
            <w:tcW w:w="4443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452CC0">
              <w:rPr>
                <w:noProof/>
              </w:rPr>
              <w:pict>
                <v:shape id="Рисунок 7" o:spid="_x0000_i1034" type="#_x0000_t75" style="width:211.5pt;height:182.25pt;visibility:visible">
                  <v:imagedata r:id="rId21" o:title=""/>
                </v:shape>
              </w:pict>
            </w:r>
            <w:r w:rsidRPr="00715E9E">
              <w:rPr>
                <w:color w:val="000000"/>
                <w:sz w:val="22"/>
                <w:szCs w:val="22"/>
              </w:rPr>
              <w:t>Цилиндр подборщика имеет бóльший диаметр и механизм для измельчения и расплющивания соломы.</w:t>
            </w:r>
          </w:p>
        </w:tc>
      </w:tr>
    </w:tbl>
    <w:p w:rsidR="00992E45" w:rsidRDefault="00992E45">
      <w:pPr>
        <w:widowControl/>
        <w:autoSpaceDE/>
        <w:autoSpaceDN/>
        <w:adjustRightInd/>
        <w:rPr>
          <w:color w:val="000000"/>
          <w:sz w:val="22"/>
          <w:szCs w:val="22"/>
        </w:rPr>
      </w:pPr>
    </w:p>
    <w:tbl>
      <w:tblPr>
        <w:tblW w:w="0" w:type="auto"/>
        <w:tblInd w:w="-106" w:type="dxa"/>
        <w:tblLook w:val="00A0"/>
      </w:tblPr>
      <w:tblGrid>
        <w:gridCol w:w="3521"/>
        <w:gridCol w:w="3521"/>
        <w:gridCol w:w="3522"/>
      </w:tblGrid>
      <w:tr w:rsidR="00992E45">
        <w:tc>
          <w:tcPr>
            <w:tcW w:w="352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452CC0">
              <w:rPr>
                <w:noProof/>
              </w:rPr>
              <w:pict>
                <v:shape id="Рисунок 8" o:spid="_x0000_i1035" type="#_x0000_t75" style="width:165pt;height:204pt;visibility:visible">
                  <v:imagedata r:id="rId22" o:title=""/>
                </v:shape>
              </w:pict>
            </w:r>
          </w:p>
        </w:tc>
        <w:tc>
          <w:tcPr>
            <w:tcW w:w="352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452CC0">
              <w:rPr>
                <w:noProof/>
              </w:rPr>
              <w:pict>
                <v:shape id="Рисунок 9" o:spid="_x0000_i1036" type="#_x0000_t75" style="width:164.25pt;height:204pt;visibility:visible">
                  <v:imagedata r:id="rId23" o:title=""/>
                </v:shape>
              </w:pict>
            </w:r>
          </w:p>
        </w:tc>
        <w:tc>
          <w:tcPr>
            <w:tcW w:w="352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452CC0">
              <w:rPr>
                <w:noProof/>
              </w:rPr>
              <w:pict>
                <v:shape id="Рисунок 10" o:spid="_x0000_i1037" type="#_x0000_t75" style="width:164.25pt;height:204pt;visibility:visible">
                  <v:imagedata r:id="rId24" o:title=""/>
                </v:shape>
              </w:pict>
            </w:r>
          </w:p>
        </w:tc>
      </w:tr>
      <w:tr w:rsidR="00992E45">
        <w:tc>
          <w:tcPr>
            <w:tcW w:w="352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715E9E">
              <w:rPr>
                <w:color w:val="000000"/>
                <w:sz w:val="22"/>
                <w:szCs w:val="22"/>
              </w:rPr>
              <w:t>Солома режется на фракции не более 3-х см и плющится</w:t>
            </w:r>
          </w:p>
        </w:tc>
        <w:tc>
          <w:tcPr>
            <w:tcW w:w="352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715E9E">
              <w:rPr>
                <w:color w:val="000000"/>
                <w:sz w:val="22"/>
                <w:szCs w:val="22"/>
              </w:rPr>
              <w:t>Сверхплотные тюки имеют большую массу, по сравнению с обычным пресс-подборщиком</w:t>
            </w:r>
          </w:p>
        </w:tc>
        <w:tc>
          <w:tcPr>
            <w:tcW w:w="352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000000"/>
                <w:sz w:val="22"/>
                <w:szCs w:val="22"/>
              </w:rPr>
            </w:pPr>
            <w:r w:rsidRPr="00715E9E">
              <w:rPr>
                <w:color w:val="000000"/>
                <w:sz w:val="22"/>
                <w:szCs w:val="22"/>
              </w:rPr>
              <w:t>2 или 3 вязальных аппарата с вентилятором для очистки в стандартной комплектации</w:t>
            </w:r>
          </w:p>
        </w:tc>
      </w:tr>
    </w:tbl>
    <w:p w:rsidR="00992E45" w:rsidRDefault="00992E45">
      <w:pPr>
        <w:widowControl/>
        <w:autoSpaceDE/>
        <w:autoSpaceDN/>
        <w:adjustRightInd/>
        <w:rPr>
          <w:color w:val="000000"/>
          <w:sz w:val="22"/>
          <w:szCs w:val="22"/>
        </w:rPr>
      </w:pPr>
    </w:p>
    <w:p w:rsidR="00992E45" w:rsidRDefault="00992E45">
      <w:pPr>
        <w:widowControl/>
        <w:autoSpaceDE/>
        <w:autoSpaceDN/>
        <w:adjustRightInd/>
        <w:rPr>
          <w:color w:val="000000"/>
          <w:sz w:val="22"/>
          <w:szCs w:val="22"/>
        </w:rPr>
      </w:pPr>
    </w:p>
    <w:p w:rsidR="00992E45" w:rsidRDefault="00992E45">
      <w:pPr>
        <w:widowControl/>
        <w:autoSpaceDE/>
        <w:autoSpaceDN/>
        <w:adjustRightInd/>
        <w:rPr>
          <w:color w:val="000000"/>
          <w:sz w:val="22"/>
          <w:szCs w:val="22"/>
        </w:rPr>
        <w:sectPr w:rsidR="00992E45" w:rsidSect="0091057F">
          <w:type w:val="continuous"/>
          <w:pgSz w:w="11909" w:h="16834"/>
          <w:pgMar w:top="1126" w:right="710" w:bottom="284" w:left="851" w:header="426" w:footer="299" w:gutter="0"/>
          <w:cols w:space="60"/>
          <w:noEndnote/>
        </w:sectPr>
      </w:pPr>
    </w:p>
    <w:p w:rsidR="00992E45" w:rsidRDefault="00992E45">
      <w:pPr>
        <w:widowControl/>
        <w:autoSpaceDE/>
        <w:autoSpaceDN/>
        <w:adjustRightInd/>
        <w:rPr>
          <w:color w:val="000000"/>
          <w:sz w:val="22"/>
          <w:szCs w:val="22"/>
        </w:rPr>
      </w:pPr>
    </w:p>
    <w:p w:rsidR="00992E45" w:rsidRDefault="00992E45" w:rsidP="00EF1EA8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ТЕХНИЧЕСКИЕ ХАРАКТЕРИСТИКИ:</w:t>
      </w:r>
    </w:p>
    <w:p w:rsidR="00992E45" w:rsidRDefault="00992E45" w:rsidP="00EF1EA8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68"/>
        <w:gridCol w:w="1463"/>
        <w:gridCol w:w="1908"/>
        <w:gridCol w:w="1357"/>
        <w:gridCol w:w="1268"/>
        <w:gridCol w:w="1245"/>
        <w:gridCol w:w="1293"/>
        <w:gridCol w:w="1244"/>
        <w:gridCol w:w="1244"/>
      </w:tblGrid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Серия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SMALL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STANDARD</w:t>
            </w:r>
          </w:p>
        </w:tc>
        <w:tc>
          <w:tcPr>
            <w:tcW w:w="2634" w:type="dxa"/>
            <w:gridSpan w:val="2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PROFESSIONAL</w:t>
            </w:r>
          </w:p>
        </w:tc>
        <w:tc>
          <w:tcPr>
            <w:tcW w:w="2551" w:type="dxa"/>
            <w:gridSpan w:val="2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TOP</w:t>
            </w:r>
          </w:p>
        </w:tc>
        <w:tc>
          <w:tcPr>
            <w:tcW w:w="2496" w:type="dxa"/>
            <w:gridSpan w:val="2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>SPECIAL CUT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Модели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val="en-US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</w:rPr>
              <w:t>1545</w:t>
            </w: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S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val="en-US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</w:rPr>
              <w:t>1547</w:t>
            </w: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S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val="en-US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</w:rPr>
              <w:t>2747</w:t>
            </w: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S(/F)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val="en-US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</w:rPr>
              <w:t>2749</w:t>
            </w: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S(/F)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val="en-US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</w:rPr>
              <w:t>8747</w:t>
            </w: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S(/F)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  <w:lang w:val="en-US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</w:rPr>
              <w:t>8749</w:t>
            </w: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  <w:lang w:val="en-US"/>
              </w:rPr>
              <w:t xml:space="preserve"> S(/F)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</w:rPr>
              <w:t>TP2747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sz w:val="22"/>
                <w:szCs w:val="22"/>
              </w:rPr>
            </w:pPr>
            <w:r w:rsidRPr="00715E9E">
              <w:rPr>
                <w:b/>
                <w:bCs/>
                <w:sz w:val="22"/>
                <w:szCs w:val="22"/>
                <w:bdr w:val="none" w:sz="0" w:space="0" w:color="auto" w:frame="1"/>
              </w:rPr>
              <w:t>TP2749</w:t>
            </w:r>
          </w:p>
        </w:tc>
      </w:tr>
      <w:tr w:rsidR="00992E45" w:rsidRPr="003F1D38">
        <w:tc>
          <w:tcPr>
            <w:tcW w:w="14861" w:type="dxa"/>
            <w:gridSpan w:val="9"/>
            <w:shd w:val="clear" w:color="auto" w:fill="DBE5F1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b/>
                <w:bCs/>
                <w:color w:val="333333"/>
                <w:sz w:val="22"/>
                <w:szCs w:val="22"/>
                <w:bdr w:val="none" w:sz="0" w:space="0" w:color="auto" w:frame="1"/>
              </w:rPr>
              <w:t>Параметры тюков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Высота x ширина (см)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35x47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35x47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35x47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37x47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37x49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37x47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37x47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37x49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Длина тюка (см)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40-130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40-130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40-130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40-130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40-130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40-130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40-130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40-130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Масса тюка (кг)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18-30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18-30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24-48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25-50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24-48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25-48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24-48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25-50</w:t>
            </w:r>
          </w:p>
        </w:tc>
      </w:tr>
      <w:tr w:rsidR="00992E45" w:rsidRPr="003F1D38">
        <w:tc>
          <w:tcPr>
            <w:tcW w:w="14861" w:type="dxa"/>
            <w:gridSpan w:val="9"/>
            <w:shd w:val="clear" w:color="auto" w:fill="DBE5F1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b/>
                <w:bCs/>
                <w:color w:val="333333"/>
                <w:sz w:val="22"/>
                <w:szCs w:val="22"/>
                <w:bdr w:val="none" w:sz="0" w:space="0" w:color="auto" w:frame="1"/>
              </w:rPr>
            </w:pPr>
            <w:r w:rsidRPr="00715E9E">
              <w:rPr>
                <w:b/>
                <w:bCs/>
                <w:color w:val="333333"/>
                <w:sz w:val="22"/>
                <w:szCs w:val="22"/>
                <w:bdr w:val="none" w:sz="0" w:space="0" w:color="auto" w:frame="1"/>
              </w:rPr>
              <w:t>Вязальный механизм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Кол-во вязальных аппаратов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3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Тип материала</w:t>
            </w:r>
          </w:p>
        </w:tc>
        <w:tc>
          <w:tcPr>
            <w:tcW w:w="3383" w:type="dxa"/>
            <w:gridSpan w:val="2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полипропилен</w:t>
            </w:r>
          </w:p>
        </w:tc>
        <w:tc>
          <w:tcPr>
            <w:tcW w:w="5185" w:type="dxa"/>
            <w:gridSpan w:val="4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Полипропилен (</w:t>
            </w:r>
            <w:r w:rsidRPr="00715E9E">
              <w:rPr>
                <w:color w:val="333333"/>
                <w:sz w:val="22"/>
                <w:szCs w:val="22"/>
                <w:lang w:val="en-US"/>
              </w:rPr>
              <w:t>S</w:t>
            </w:r>
            <w:r w:rsidRPr="00715E9E">
              <w:rPr>
                <w:color w:val="333333"/>
                <w:sz w:val="22"/>
                <w:szCs w:val="22"/>
              </w:rPr>
              <w:t>) либопроволка (</w:t>
            </w:r>
            <w:r w:rsidRPr="00715E9E">
              <w:rPr>
                <w:color w:val="333333"/>
                <w:sz w:val="22"/>
                <w:szCs w:val="22"/>
                <w:lang w:val="en-US"/>
              </w:rPr>
              <w:t>F</w:t>
            </w:r>
            <w:r w:rsidRPr="00715E9E">
              <w:rPr>
                <w:color w:val="333333"/>
                <w:sz w:val="22"/>
                <w:szCs w:val="22"/>
              </w:rPr>
              <w:t>)</w:t>
            </w:r>
          </w:p>
        </w:tc>
        <w:tc>
          <w:tcPr>
            <w:tcW w:w="2496" w:type="dxa"/>
            <w:gridSpan w:val="2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полипропилен</w:t>
            </w:r>
          </w:p>
        </w:tc>
      </w:tr>
      <w:tr w:rsidR="00992E45" w:rsidRPr="003F1D38">
        <w:tc>
          <w:tcPr>
            <w:tcW w:w="14861" w:type="dxa"/>
            <w:gridSpan w:val="9"/>
            <w:shd w:val="clear" w:color="auto" w:fill="DBE5F1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b/>
                <w:bCs/>
                <w:color w:val="333333"/>
                <w:sz w:val="22"/>
                <w:szCs w:val="22"/>
                <w:bdr w:val="none" w:sz="0" w:space="0" w:color="auto" w:frame="1"/>
              </w:rPr>
            </w:pPr>
            <w:r w:rsidRPr="00715E9E">
              <w:rPr>
                <w:b/>
                <w:bCs/>
                <w:color w:val="333333"/>
                <w:sz w:val="22"/>
                <w:szCs w:val="22"/>
                <w:bdr w:val="none" w:sz="0" w:space="0" w:color="auto" w:frame="1"/>
              </w:rPr>
              <w:t>Подборщик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Ширина (см)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140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160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160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160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180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180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160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160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Пальцы подборщика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56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64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64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64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90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90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64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64</w:t>
            </w:r>
          </w:p>
        </w:tc>
      </w:tr>
      <w:tr w:rsidR="00992E45" w:rsidRPr="003F1D38">
        <w:tc>
          <w:tcPr>
            <w:tcW w:w="14861" w:type="dxa"/>
            <w:gridSpan w:val="9"/>
            <w:shd w:val="clear" w:color="auto" w:fill="DBE5F1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b/>
                <w:bCs/>
                <w:color w:val="333333"/>
                <w:sz w:val="22"/>
                <w:szCs w:val="22"/>
                <w:bdr w:val="none" w:sz="0" w:space="0" w:color="auto" w:frame="1"/>
              </w:rPr>
            </w:pPr>
            <w:r w:rsidRPr="00715E9E">
              <w:rPr>
                <w:b/>
                <w:bCs/>
                <w:color w:val="333333"/>
                <w:sz w:val="22"/>
                <w:szCs w:val="22"/>
                <w:bdr w:val="none" w:sz="0" w:space="0" w:color="auto" w:frame="1"/>
              </w:rPr>
              <w:t>Поршень на амортизации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Кол-во ударов вмин (при 540 об/мин)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88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88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88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88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88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88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88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88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Длина хода поршня (см)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71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71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75</w:t>
            </w:r>
            <w:bookmarkStart w:id="0" w:name="_GoBack"/>
            <w:bookmarkEnd w:id="0"/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75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75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75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75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75</w:t>
            </w:r>
          </w:p>
        </w:tc>
      </w:tr>
      <w:tr w:rsidR="00992E45" w:rsidRPr="003F1D38">
        <w:tc>
          <w:tcPr>
            <w:tcW w:w="14861" w:type="dxa"/>
            <w:gridSpan w:val="9"/>
            <w:shd w:val="clear" w:color="auto" w:fill="DBE5F1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b/>
                <w:bCs/>
                <w:color w:val="333333"/>
                <w:sz w:val="22"/>
                <w:szCs w:val="22"/>
                <w:bdr w:val="none" w:sz="0" w:space="0" w:color="auto" w:frame="1"/>
              </w:rPr>
            </w:pPr>
            <w:r w:rsidRPr="00715E9E">
              <w:rPr>
                <w:b/>
                <w:bCs/>
                <w:color w:val="333333"/>
                <w:sz w:val="22"/>
                <w:szCs w:val="22"/>
                <w:bdr w:val="none" w:sz="0" w:space="0" w:color="auto" w:frame="1"/>
              </w:rPr>
              <w:t>Подача 2-мя вилами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Загрузочный канал, см</w:t>
            </w:r>
            <w:r w:rsidRPr="00715E9E">
              <w:rPr>
                <w:color w:val="333333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1640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1640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1850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1850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1850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1850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1850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1850</w:t>
            </w:r>
          </w:p>
        </w:tc>
      </w:tr>
      <w:tr w:rsidR="00992E45" w:rsidRPr="003F1D38">
        <w:tc>
          <w:tcPr>
            <w:tcW w:w="14861" w:type="dxa"/>
            <w:gridSpan w:val="9"/>
            <w:shd w:val="clear" w:color="auto" w:fill="DBE5F1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b/>
                <w:bCs/>
                <w:color w:val="333333"/>
                <w:sz w:val="22"/>
                <w:szCs w:val="22"/>
                <w:bdr w:val="none" w:sz="0" w:space="0" w:color="auto" w:frame="1"/>
              </w:rPr>
              <w:t>Габаритные размеры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Транспортная длина (см)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445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445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485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485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485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485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485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485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Ширина (см)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210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240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240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240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260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260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250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250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Высота (см)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155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155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160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160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160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160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180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180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Масса (кг)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1200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1250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1375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1450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1500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1575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2000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2050</w:t>
            </w:r>
          </w:p>
        </w:tc>
      </w:tr>
      <w:tr w:rsidR="00992E45" w:rsidRPr="003F1D38">
        <w:tc>
          <w:tcPr>
            <w:tcW w:w="14861" w:type="dxa"/>
            <w:gridSpan w:val="9"/>
            <w:shd w:val="clear" w:color="auto" w:fill="DBE5F1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b/>
                <w:bCs/>
                <w:color w:val="333333"/>
                <w:sz w:val="22"/>
                <w:szCs w:val="22"/>
                <w:bdr w:val="none" w:sz="0" w:space="0" w:color="auto" w:frame="1"/>
              </w:rPr>
              <w:t>Трактор</w:t>
            </w:r>
          </w:p>
        </w:tc>
      </w:tr>
      <w:tr w:rsidR="00992E45" w:rsidRPr="003F1D38">
        <w:tc>
          <w:tcPr>
            <w:tcW w:w="3797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Мощность (л.с. / кВт)</w:t>
            </w:r>
          </w:p>
        </w:tc>
        <w:tc>
          <w:tcPr>
            <w:tcW w:w="1469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30/22</w:t>
            </w:r>
          </w:p>
        </w:tc>
        <w:tc>
          <w:tcPr>
            <w:tcW w:w="1914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34/25</w:t>
            </w:r>
          </w:p>
        </w:tc>
        <w:tc>
          <w:tcPr>
            <w:tcW w:w="136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39/29</w:t>
            </w:r>
          </w:p>
        </w:tc>
        <w:tc>
          <w:tcPr>
            <w:tcW w:w="1272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45/33</w:t>
            </w:r>
          </w:p>
        </w:tc>
        <w:tc>
          <w:tcPr>
            <w:tcW w:w="1251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50/37</w:t>
            </w:r>
          </w:p>
        </w:tc>
        <w:tc>
          <w:tcPr>
            <w:tcW w:w="1300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55/40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54/40</w:t>
            </w:r>
          </w:p>
        </w:tc>
        <w:tc>
          <w:tcPr>
            <w:tcW w:w="124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jc w:val="center"/>
              <w:rPr>
                <w:color w:val="333333"/>
                <w:sz w:val="22"/>
                <w:szCs w:val="22"/>
              </w:rPr>
            </w:pPr>
            <w:r w:rsidRPr="00715E9E">
              <w:rPr>
                <w:color w:val="333333"/>
                <w:sz w:val="22"/>
                <w:szCs w:val="22"/>
              </w:rPr>
              <w:t>60/44</w:t>
            </w:r>
          </w:p>
        </w:tc>
      </w:tr>
    </w:tbl>
    <w:p w:rsidR="00992E45" w:rsidRDefault="00992E45" w:rsidP="00EF1EA8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</w:p>
    <w:p w:rsidR="00992E45" w:rsidRDefault="00992E45">
      <w:pPr>
        <w:widowControl/>
        <w:autoSpaceDE/>
        <w:autoSpaceDN/>
        <w:adjustRightInd/>
        <w:rPr>
          <w:color w:val="000000"/>
          <w:sz w:val="22"/>
          <w:szCs w:val="22"/>
        </w:rPr>
        <w:sectPr w:rsidR="00992E45" w:rsidSect="007358DF">
          <w:pgSz w:w="16834" w:h="11909" w:orient="landscape"/>
          <w:pgMar w:top="851" w:right="1126" w:bottom="710" w:left="1134" w:header="426" w:footer="299" w:gutter="0"/>
          <w:cols w:space="60"/>
          <w:noEndnote/>
          <w:docGrid w:linePitch="272"/>
        </w:sectPr>
      </w:pPr>
    </w:p>
    <w:p w:rsidR="00992E45" w:rsidRDefault="00992E45" w:rsidP="00EF1EA8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</w:p>
    <w:p w:rsidR="00992E45" w:rsidRDefault="00992E45" w:rsidP="00EF1EA8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ОПЦИОНАЛЬНОЕ ОСНАЩЕНИЕ:</w:t>
      </w:r>
    </w:p>
    <w:p w:rsidR="00992E45" w:rsidRDefault="00992E45" w:rsidP="00EF1EA8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</w:p>
    <w:tbl>
      <w:tblPr>
        <w:tblW w:w="0" w:type="auto"/>
        <w:tblInd w:w="-106" w:type="dxa"/>
        <w:tblLook w:val="00A0"/>
      </w:tblPr>
      <w:tblGrid>
        <w:gridCol w:w="5377"/>
        <w:gridCol w:w="5187"/>
      </w:tblGrid>
      <w:tr w:rsidR="00992E45">
        <w:tc>
          <w:tcPr>
            <w:tcW w:w="522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  <w:r w:rsidRPr="00452CC0">
              <w:rPr>
                <w:noProof/>
              </w:rPr>
              <w:pict>
                <v:shape id="Рисунок 27" o:spid="_x0000_i1038" type="#_x0000_t75" alt="http://www.cicoria.it/Short-product-Pick-up-main.jpg" style="width:243pt;height:186pt;visibility:visible">
                  <v:imagedata r:id="rId25" o:title=""/>
                </v:shape>
              </w:pict>
            </w:r>
          </w:p>
        </w:tc>
        <w:tc>
          <w:tcPr>
            <w:tcW w:w="522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  <w:r w:rsidRPr="00452CC0">
              <w:rPr>
                <w:noProof/>
              </w:rPr>
              <w:pict>
                <v:shape id="Рисунок 28" o:spid="_x0000_i1039" type="#_x0000_t75" alt="http://www.cicoria.it/Fan-knotter.jpg" style="width:194.25pt;height:183.75pt;visibility:visible">
                  <v:imagedata r:id="rId26" o:title=""/>
                </v:shape>
              </w:pict>
            </w:r>
          </w:p>
        </w:tc>
      </w:tr>
      <w:tr w:rsidR="00992E45">
        <w:tc>
          <w:tcPr>
            <w:tcW w:w="522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  <w:r w:rsidRPr="00715E9E">
              <w:rPr>
                <w:b/>
                <w:bCs/>
                <w:color w:val="000000"/>
                <w:sz w:val="22"/>
                <w:szCs w:val="22"/>
              </w:rPr>
              <w:t xml:space="preserve">Конвейер для сорго и кукурузы. </w:t>
            </w:r>
            <w:r w:rsidRPr="00715E9E">
              <w:rPr>
                <w:color w:val="000000"/>
                <w:sz w:val="22"/>
                <w:szCs w:val="22"/>
              </w:rPr>
              <w:t xml:space="preserve">Это сборная, управляемая система, предотвращающая потерю короткостебельных продуктов как остатки кукурузы или сорго 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522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  <w:r w:rsidRPr="00715E9E">
              <w:rPr>
                <w:b/>
                <w:bCs/>
                <w:color w:val="000000"/>
                <w:sz w:val="22"/>
                <w:szCs w:val="22"/>
              </w:rPr>
              <w:t>Вентилятор для очистки узловязального оборудования</w:t>
            </w:r>
            <w:r w:rsidRPr="00715E9E">
              <w:rPr>
                <w:color w:val="000000"/>
                <w:sz w:val="22"/>
                <w:szCs w:val="22"/>
              </w:rPr>
              <w:t>сокращает перерывы для очистки и смазки узловязального оборудования, продлевая срок службы машины.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i/>
                <w:iCs/>
                <w:color w:val="000000"/>
                <w:sz w:val="22"/>
                <w:szCs w:val="22"/>
              </w:rPr>
            </w:pPr>
            <w:r w:rsidRPr="00715E9E">
              <w:rPr>
                <w:i/>
                <w:iCs/>
                <w:color w:val="000000"/>
                <w:sz w:val="22"/>
                <w:szCs w:val="22"/>
              </w:rPr>
              <w:t>(стандартное оснащение для серии</w:t>
            </w:r>
            <w:r w:rsidRPr="00715E9E">
              <w:rPr>
                <w:i/>
                <w:iCs/>
                <w:color w:val="000000"/>
                <w:sz w:val="22"/>
                <w:szCs w:val="22"/>
                <w:lang w:val="en-US"/>
              </w:rPr>
              <w:t>SPECIALCUT</w:t>
            </w:r>
            <w:r w:rsidRPr="00715E9E">
              <w:rPr>
                <w:i/>
                <w:iCs/>
                <w:color w:val="000000"/>
                <w:sz w:val="22"/>
                <w:szCs w:val="22"/>
              </w:rPr>
              <w:t>)</w:t>
            </w:r>
          </w:p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i/>
                <w:iCs/>
                <w:color w:val="000000"/>
                <w:sz w:val="22"/>
                <w:szCs w:val="22"/>
              </w:rPr>
            </w:pPr>
          </w:p>
        </w:tc>
      </w:tr>
      <w:tr w:rsidR="00992E45">
        <w:tc>
          <w:tcPr>
            <w:tcW w:w="522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52CC0">
              <w:rPr>
                <w:noProof/>
              </w:rPr>
              <w:pict>
                <v:shape id="Рисунок 29" o:spid="_x0000_i1040" type="#_x0000_t75" alt="http://www.cicoria.it/Hydraulic-Draw-Bar-500.jpg" style="width:265.5pt;height:186.75pt;visibility:visible">
                  <v:imagedata r:id="rId27" o:title=""/>
                </v:shape>
              </w:pict>
            </w:r>
          </w:p>
        </w:tc>
        <w:tc>
          <w:tcPr>
            <w:tcW w:w="522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452CC0">
              <w:rPr>
                <w:noProof/>
              </w:rPr>
              <w:pict>
                <v:shape id="Рисунок 30" o:spid="_x0000_i1041" type="#_x0000_t75" alt="http://www.cicoria.it/Third-Wheel-main.jpg" style="width:255.75pt;height:189.75pt;visibility:visible">
                  <v:imagedata r:id="rId28" o:title=""/>
                </v:shape>
              </w:pict>
            </w:r>
          </w:p>
        </w:tc>
      </w:tr>
      <w:tr w:rsidR="00992E45">
        <w:tc>
          <w:tcPr>
            <w:tcW w:w="522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715E9E">
              <w:rPr>
                <w:b/>
                <w:bCs/>
                <w:color w:val="000000"/>
                <w:sz w:val="22"/>
                <w:szCs w:val="22"/>
              </w:rPr>
              <w:t>Гидравлическое смещение дышла</w:t>
            </w:r>
            <w:r w:rsidRPr="00715E9E">
              <w:rPr>
                <w:color w:val="000000"/>
                <w:sz w:val="22"/>
                <w:szCs w:val="22"/>
              </w:rPr>
              <w:t>позволяет оператору быстро перейти из рабочего положения в транспортное не выходя из кабины трактора.</w:t>
            </w:r>
          </w:p>
        </w:tc>
        <w:tc>
          <w:tcPr>
            <w:tcW w:w="5228" w:type="dxa"/>
          </w:tcPr>
          <w:p w:rsidR="00992E45" w:rsidRPr="00715E9E" w:rsidRDefault="00992E45" w:rsidP="00715E9E">
            <w:pPr>
              <w:widowControl/>
              <w:autoSpaceDE/>
              <w:autoSpaceDN/>
              <w:adjustRightInd/>
              <w:spacing w:line="300" w:lineRule="atLeast"/>
              <w:jc w:val="both"/>
              <w:rPr>
                <w:color w:val="000000"/>
                <w:sz w:val="22"/>
                <w:szCs w:val="22"/>
              </w:rPr>
            </w:pPr>
            <w:r w:rsidRPr="00715E9E">
              <w:rPr>
                <w:b/>
                <w:bCs/>
                <w:color w:val="000000"/>
                <w:sz w:val="22"/>
                <w:szCs w:val="22"/>
              </w:rPr>
              <w:t>Третье центральное колесо</w:t>
            </w:r>
            <w:r w:rsidRPr="00715E9E">
              <w:rPr>
                <w:color w:val="000000"/>
                <w:sz w:val="22"/>
                <w:szCs w:val="22"/>
              </w:rPr>
              <w:t>используется, для улучшения стабильности пресс-подборщика приработена неровных полях. Необходимая опциядля работы на полях кукурузы и риса.</w:t>
            </w:r>
          </w:p>
        </w:tc>
      </w:tr>
    </w:tbl>
    <w:p w:rsidR="00992E45" w:rsidRDefault="00992E45" w:rsidP="00EF1EA8">
      <w:pPr>
        <w:widowControl/>
        <w:autoSpaceDE/>
        <w:autoSpaceDN/>
        <w:adjustRightInd/>
        <w:spacing w:line="300" w:lineRule="atLeast"/>
        <w:jc w:val="both"/>
        <w:rPr>
          <w:color w:val="000000"/>
          <w:sz w:val="22"/>
          <w:szCs w:val="22"/>
        </w:rPr>
      </w:pPr>
    </w:p>
    <w:sectPr w:rsidR="00992E45" w:rsidSect="007358DF">
      <w:pgSz w:w="11909" w:h="16834"/>
      <w:pgMar w:top="1126" w:right="710" w:bottom="1134" w:left="851" w:header="426" w:footer="299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E45" w:rsidRDefault="00992E45">
      <w:r>
        <w:separator/>
      </w:r>
    </w:p>
  </w:endnote>
  <w:endnote w:type="continuationSeparator" w:id="1">
    <w:p w:rsidR="00992E45" w:rsidRDefault="00992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E45" w:rsidRDefault="00992E45">
      <w:r>
        <w:separator/>
      </w:r>
    </w:p>
  </w:footnote>
  <w:footnote w:type="continuationSeparator" w:id="1">
    <w:p w:rsidR="00992E45" w:rsidRDefault="00992E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2E45" w:rsidRDefault="00992E45" w:rsidP="00C174A6">
    <w:pPr>
      <w:jc w:val="center"/>
    </w:pPr>
    <w:r>
      <w:rPr>
        <w:b/>
        <w:bCs/>
        <w:i/>
        <w:iCs/>
        <w:sz w:val="56"/>
        <w:szCs w:val="56"/>
      </w:rPr>
      <w:t>ООО «АГРО КОМПАНИ НЬЮ»</w:t>
    </w:r>
  </w:p>
  <w:p w:rsidR="00992E45" w:rsidRPr="009B4ED0" w:rsidRDefault="00992E45" w:rsidP="00C174A6">
    <w:pPr>
      <w:pBdr>
        <w:bottom w:val="single" w:sz="12" w:space="0" w:color="auto"/>
      </w:pBdr>
      <w:jc w:val="center"/>
      <w:rPr>
        <w:b/>
        <w:bCs/>
        <w:i/>
        <w:iCs/>
      </w:rPr>
    </w:pPr>
    <w:r w:rsidRPr="009B4ED0">
      <w:rPr>
        <w:b/>
        <w:bCs/>
        <w:i/>
        <w:iCs/>
      </w:rPr>
      <w:t>420073, РТ, г. Казань, ул. Аделя Кутуя, д.50, а/я 67,  т/ф.: (843) 295-80-35, 2968-043</w:t>
    </w:r>
  </w:p>
  <w:p w:rsidR="00992E45" w:rsidRPr="00385945" w:rsidRDefault="00992E45" w:rsidP="00C174A6">
    <w:pPr>
      <w:pBdr>
        <w:bottom w:val="single" w:sz="12" w:space="0" w:color="auto"/>
      </w:pBdr>
      <w:tabs>
        <w:tab w:val="center" w:pos="5245"/>
        <w:tab w:val="left" w:pos="8310"/>
      </w:tabs>
      <w:rPr>
        <w:b/>
        <w:bCs/>
        <w:i/>
        <w:iCs/>
      </w:rPr>
    </w:pPr>
    <w:r>
      <w:rPr>
        <w:b/>
        <w:bCs/>
        <w:i/>
        <w:iCs/>
      </w:rPr>
      <w:tab/>
    </w:r>
    <w:r w:rsidRPr="009B4ED0">
      <w:rPr>
        <w:b/>
        <w:bCs/>
        <w:i/>
        <w:iCs/>
      </w:rPr>
      <w:t>ИНН 16</w:t>
    </w:r>
    <w:r>
      <w:rPr>
        <w:b/>
        <w:bCs/>
        <w:i/>
        <w:iCs/>
      </w:rPr>
      <w:t>60199137</w:t>
    </w:r>
    <w:r w:rsidRPr="009B4ED0">
      <w:rPr>
        <w:b/>
        <w:bCs/>
        <w:i/>
        <w:iCs/>
      </w:rPr>
      <w:t xml:space="preserve">  КПП166001001 </w:t>
    </w:r>
    <w:r w:rsidRPr="009B4ED0">
      <w:rPr>
        <w:b/>
        <w:bCs/>
        <w:i/>
        <w:iCs/>
        <w:lang w:val="en-US"/>
      </w:rPr>
      <w:t>www</w:t>
    </w:r>
    <w:r w:rsidRPr="009B4ED0">
      <w:rPr>
        <w:b/>
        <w:bCs/>
        <w:i/>
        <w:iCs/>
      </w:rPr>
      <w:t>.</w:t>
    </w:r>
    <w:r w:rsidRPr="009B4ED0">
      <w:rPr>
        <w:b/>
        <w:bCs/>
        <w:i/>
        <w:iCs/>
        <w:lang w:val="en-US"/>
      </w:rPr>
      <w:t>agrocompany</w:t>
    </w:r>
    <w:r w:rsidRPr="009B4ED0">
      <w:rPr>
        <w:b/>
        <w:bCs/>
        <w:i/>
        <w:iCs/>
      </w:rPr>
      <w:t>-</w:t>
    </w:r>
    <w:r w:rsidRPr="009B4ED0">
      <w:rPr>
        <w:b/>
        <w:bCs/>
        <w:i/>
        <w:iCs/>
        <w:lang w:val="en-US"/>
      </w:rPr>
      <w:t>kazan</w:t>
    </w:r>
    <w:r w:rsidRPr="009B4ED0">
      <w:rPr>
        <w:b/>
        <w:bCs/>
        <w:i/>
        <w:iCs/>
      </w:rPr>
      <w:t>.</w:t>
    </w:r>
    <w:r w:rsidRPr="009B4ED0">
      <w:rPr>
        <w:b/>
        <w:bCs/>
        <w:i/>
        <w:iCs/>
        <w:lang w:val="en-US"/>
      </w:rPr>
      <w:t>ru</w:t>
    </w:r>
    <w:r w:rsidRPr="00385945">
      <w:rPr>
        <w:b/>
        <w:bCs/>
        <w:i/>
        <w:iCs/>
      </w:rPr>
      <w:tab/>
    </w:r>
    <w:r>
      <w:rPr>
        <w:b/>
        <w:bCs/>
        <w:i/>
        <w:iCs/>
        <w:lang w:val="en-US"/>
      </w:rPr>
      <w:t>r</w:t>
    </w:r>
    <w:r w:rsidRPr="00385945">
      <w:rPr>
        <w:b/>
        <w:bCs/>
        <w:i/>
        <w:iCs/>
      </w:rPr>
      <w:t>.</w:t>
    </w:r>
    <w:r>
      <w:rPr>
        <w:b/>
        <w:bCs/>
        <w:i/>
        <w:iCs/>
        <w:lang w:val="en-US"/>
      </w:rPr>
      <w:t>r</w:t>
    </w:r>
    <w:r w:rsidRPr="00385945">
      <w:rPr>
        <w:b/>
        <w:bCs/>
        <w:i/>
        <w:iCs/>
      </w:rPr>
      <w:t>.750@</w:t>
    </w:r>
    <w:r>
      <w:rPr>
        <w:b/>
        <w:bCs/>
        <w:i/>
        <w:iCs/>
        <w:lang w:val="en-US"/>
      </w:rPr>
      <w:t>mail</w:t>
    </w:r>
    <w:r w:rsidRPr="00385945">
      <w:rPr>
        <w:b/>
        <w:bCs/>
        <w:i/>
        <w:iCs/>
      </w:rPr>
      <w:t>.</w:t>
    </w:r>
    <w:r>
      <w:rPr>
        <w:b/>
        <w:bCs/>
        <w:i/>
        <w:iCs/>
        <w:lang w:val="en-US"/>
      </w:rPr>
      <w:t>ru</w:t>
    </w:r>
  </w:p>
  <w:p w:rsidR="00992E45" w:rsidRDefault="00992E45" w:rsidP="00372513">
    <w:pPr>
      <w:ind w:left="-284"/>
      <w:rPr>
        <w:lang w:val="en-US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205.35pt;margin-top:4.75pt;width:315pt;height:58.3pt;z-index:251660288;visibility:visible" filled="f" stroked="f" strokecolor="white">
          <v:textbox>
            <w:txbxContent>
              <w:p w:rsidR="00992E45" w:rsidRPr="00E00669" w:rsidRDefault="00992E45" w:rsidP="00372513">
                <w:pPr>
                  <w:jc w:val="right"/>
                  <w:rPr>
                    <w:color w:val="C00000"/>
                  </w:rPr>
                </w:pPr>
              </w:p>
            </w:txbxContent>
          </v:textbox>
        </v:shape>
      </w:pict>
    </w:r>
  </w:p>
  <w:p w:rsidR="00992E45" w:rsidRDefault="00992E45" w:rsidP="00372513">
    <w:pPr>
      <w:ind w:left="-1134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2050" type="#_x0000_t32" style="position:absolute;left:0;text-align:left;margin-left:-20.55pt;margin-top:15.25pt;width:565.15pt;height:0;z-index:251661312;visibility:visible" strokecolor="#1f497d"/>
      </w:pict>
    </w:r>
    <w:r>
      <w:rPr>
        <w:noProof/>
      </w:rPr>
      <w:pict>
        <v:shape id="Text Box 6" o:spid="_x0000_s2051" type="#_x0000_t202" style="position:absolute;left:0;text-align:left;margin-left:-20.55pt;margin-top:-2.3pt;width:230.8pt;height:17.55pt;z-index:251662336;visibility:visible" filled="f" stroked="f">
          <v:textbox>
            <w:txbxContent>
              <w:p w:rsidR="00992E45" w:rsidRPr="00C174A6" w:rsidRDefault="00992E45" w:rsidP="00C174A6"/>
            </w:txbxContent>
          </v:textbox>
        </v:shape>
      </w:pict>
    </w:r>
  </w:p>
  <w:p w:rsidR="00992E45" w:rsidRPr="00372513" w:rsidRDefault="00992E45" w:rsidP="0037251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E0C38"/>
    <w:multiLevelType w:val="hybridMultilevel"/>
    <w:tmpl w:val="FB2E9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9375C"/>
    <w:multiLevelType w:val="hybridMultilevel"/>
    <w:tmpl w:val="C36A3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435D5"/>
    <w:multiLevelType w:val="hybridMultilevel"/>
    <w:tmpl w:val="C8CE0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0797223"/>
    <w:multiLevelType w:val="hybridMultilevel"/>
    <w:tmpl w:val="129C5C20"/>
    <w:lvl w:ilvl="0" w:tplc="04190001">
      <w:start w:val="1"/>
      <w:numFmt w:val="bullet"/>
      <w:lvlText w:val=""/>
      <w:lvlJc w:val="left"/>
      <w:pPr>
        <w:tabs>
          <w:tab w:val="num" w:pos="989"/>
        </w:tabs>
        <w:ind w:left="9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09"/>
        </w:tabs>
        <w:ind w:left="17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29"/>
        </w:tabs>
        <w:ind w:left="24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49"/>
        </w:tabs>
        <w:ind w:left="31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69"/>
        </w:tabs>
        <w:ind w:left="38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89"/>
        </w:tabs>
        <w:ind w:left="45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09"/>
        </w:tabs>
        <w:ind w:left="53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29"/>
        </w:tabs>
        <w:ind w:left="60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49"/>
        </w:tabs>
        <w:ind w:left="6749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7434"/>
    <w:rsid w:val="00013F18"/>
    <w:rsid w:val="00051C68"/>
    <w:rsid w:val="000571A6"/>
    <w:rsid w:val="000A3B92"/>
    <w:rsid w:val="000A77E3"/>
    <w:rsid w:val="000C16C3"/>
    <w:rsid w:val="000C2AAA"/>
    <w:rsid w:val="00146E87"/>
    <w:rsid w:val="001533A6"/>
    <w:rsid w:val="00163EA9"/>
    <w:rsid w:val="0016481A"/>
    <w:rsid w:val="00172061"/>
    <w:rsid w:val="00186B07"/>
    <w:rsid w:val="001A20F4"/>
    <w:rsid w:val="001A7DB0"/>
    <w:rsid w:val="001B5147"/>
    <w:rsid w:val="001C79E3"/>
    <w:rsid w:val="001E7BD1"/>
    <w:rsid w:val="001F1CCB"/>
    <w:rsid w:val="001F4178"/>
    <w:rsid w:val="002467F4"/>
    <w:rsid w:val="002500FC"/>
    <w:rsid w:val="00260B87"/>
    <w:rsid w:val="00270AC8"/>
    <w:rsid w:val="002E7A0B"/>
    <w:rsid w:val="002F1B27"/>
    <w:rsid w:val="00301BE5"/>
    <w:rsid w:val="003128B0"/>
    <w:rsid w:val="00341FF9"/>
    <w:rsid w:val="0034712C"/>
    <w:rsid w:val="0036684F"/>
    <w:rsid w:val="00372513"/>
    <w:rsid w:val="003757BF"/>
    <w:rsid w:val="00385945"/>
    <w:rsid w:val="0038704D"/>
    <w:rsid w:val="003F1D38"/>
    <w:rsid w:val="00422C18"/>
    <w:rsid w:val="00452454"/>
    <w:rsid w:val="00452CC0"/>
    <w:rsid w:val="0048435C"/>
    <w:rsid w:val="00505B0E"/>
    <w:rsid w:val="00513251"/>
    <w:rsid w:val="00514702"/>
    <w:rsid w:val="005364B7"/>
    <w:rsid w:val="00536E19"/>
    <w:rsid w:val="00560EB3"/>
    <w:rsid w:val="00572900"/>
    <w:rsid w:val="005A4501"/>
    <w:rsid w:val="005D6B6A"/>
    <w:rsid w:val="005E416B"/>
    <w:rsid w:val="00613660"/>
    <w:rsid w:val="00633513"/>
    <w:rsid w:val="006815BF"/>
    <w:rsid w:val="006A59B4"/>
    <w:rsid w:val="006F5281"/>
    <w:rsid w:val="00715E9E"/>
    <w:rsid w:val="00727222"/>
    <w:rsid w:val="007358DF"/>
    <w:rsid w:val="00756FEC"/>
    <w:rsid w:val="0077247C"/>
    <w:rsid w:val="00777E7C"/>
    <w:rsid w:val="007839D1"/>
    <w:rsid w:val="007A6EF4"/>
    <w:rsid w:val="007D3B7C"/>
    <w:rsid w:val="007E272D"/>
    <w:rsid w:val="007F02BE"/>
    <w:rsid w:val="008134BF"/>
    <w:rsid w:val="00817192"/>
    <w:rsid w:val="0086401B"/>
    <w:rsid w:val="00873E8D"/>
    <w:rsid w:val="0089224D"/>
    <w:rsid w:val="008B0661"/>
    <w:rsid w:val="008B30BF"/>
    <w:rsid w:val="008D1D47"/>
    <w:rsid w:val="008D329A"/>
    <w:rsid w:val="008E0F9D"/>
    <w:rsid w:val="008F552F"/>
    <w:rsid w:val="008F7CFB"/>
    <w:rsid w:val="00906276"/>
    <w:rsid w:val="0091057F"/>
    <w:rsid w:val="009150B2"/>
    <w:rsid w:val="00963501"/>
    <w:rsid w:val="00967884"/>
    <w:rsid w:val="009722B1"/>
    <w:rsid w:val="0098218A"/>
    <w:rsid w:val="00983087"/>
    <w:rsid w:val="00992E45"/>
    <w:rsid w:val="009A6DF5"/>
    <w:rsid w:val="009B0908"/>
    <w:rsid w:val="009B4ED0"/>
    <w:rsid w:val="009E3328"/>
    <w:rsid w:val="009E635F"/>
    <w:rsid w:val="009F2814"/>
    <w:rsid w:val="009F7434"/>
    <w:rsid w:val="009F7E81"/>
    <w:rsid w:val="00A30980"/>
    <w:rsid w:val="00A62541"/>
    <w:rsid w:val="00A6743B"/>
    <w:rsid w:val="00AA40E6"/>
    <w:rsid w:val="00AB01B2"/>
    <w:rsid w:val="00B1153F"/>
    <w:rsid w:val="00B1572C"/>
    <w:rsid w:val="00B318BD"/>
    <w:rsid w:val="00B57D22"/>
    <w:rsid w:val="00B72BE8"/>
    <w:rsid w:val="00B83992"/>
    <w:rsid w:val="00BA42A8"/>
    <w:rsid w:val="00BC18E6"/>
    <w:rsid w:val="00BE5B9D"/>
    <w:rsid w:val="00BE67B6"/>
    <w:rsid w:val="00C11AD9"/>
    <w:rsid w:val="00C174A6"/>
    <w:rsid w:val="00C21BF1"/>
    <w:rsid w:val="00C257B3"/>
    <w:rsid w:val="00C376F3"/>
    <w:rsid w:val="00C44498"/>
    <w:rsid w:val="00C44B77"/>
    <w:rsid w:val="00C9610F"/>
    <w:rsid w:val="00CA18CE"/>
    <w:rsid w:val="00CA3C2E"/>
    <w:rsid w:val="00CC3EF0"/>
    <w:rsid w:val="00D0276C"/>
    <w:rsid w:val="00D15A35"/>
    <w:rsid w:val="00D5048A"/>
    <w:rsid w:val="00DB2A54"/>
    <w:rsid w:val="00E00669"/>
    <w:rsid w:val="00E34D36"/>
    <w:rsid w:val="00E748AA"/>
    <w:rsid w:val="00EB270A"/>
    <w:rsid w:val="00EF1EA8"/>
    <w:rsid w:val="00F044EC"/>
    <w:rsid w:val="00F2292F"/>
    <w:rsid w:val="00F26A10"/>
    <w:rsid w:val="00F31341"/>
    <w:rsid w:val="00F561D4"/>
    <w:rsid w:val="00F76DC5"/>
    <w:rsid w:val="00F85824"/>
    <w:rsid w:val="00F90BB7"/>
    <w:rsid w:val="00FB5ED6"/>
    <w:rsid w:val="00FD4367"/>
    <w:rsid w:val="00FE3FF5"/>
    <w:rsid w:val="00FF5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24D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A59B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A59B4"/>
    <w:rPr>
      <w:lang w:val="ru-RU" w:eastAsia="ru-RU"/>
    </w:rPr>
  </w:style>
  <w:style w:type="paragraph" w:styleId="Footer">
    <w:name w:val="footer"/>
    <w:basedOn w:val="Normal"/>
    <w:link w:val="FooterChar"/>
    <w:uiPriority w:val="99"/>
    <w:rsid w:val="006A59B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453D"/>
    <w:rPr>
      <w:sz w:val="20"/>
      <w:szCs w:val="20"/>
    </w:rPr>
  </w:style>
  <w:style w:type="character" w:styleId="Hyperlink">
    <w:name w:val="Hyperlink"/>
    <w:basedOn w:val="DefaultParagraphFont"/>
    <w:uiPriority w:val="99"/>
    <w:rsid w:val="006A59B4"/>
    <w:rPr>
      <w:color w:val="0000FF"/>
      <w:u w:val="single"/>
    </w:rPr>
  </w:style>
  <w:style w:type="character" w:customStyle="1" w:styleId="1">
    <w:name w:val="Знак Знак1"/>
    <w:uiPriority w:val="99"/>
    <w:locked/>
    <w:rsid w:val="00260B87"/>
    <w:rPr>
      <w:lang w:val="ru-RU" w:eastAsia="ru-RU"/>
    </w:rPr>
  </w:style>
  <w:style w:type="table" w:styleId="TableGrid">
    <w:name w:val="Table Grid"/>
    <w:basedOn w:val="TableNormal"/>
    <w:uiPriority w:val="99"/>
    <w:rsid w:val="00505B0E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Знак Знак2"/>
    <w:uiPriority w:val="99"/>
    <w:rsid w:val="00505B0E"/>
    <w:rPr>
      <w:lang w:val="ru-RU" w:eastAsia="ru-RU"/>
    </w:rPr>
  </w:style>
  <w:style w:type="paragraph" w:styleId="Title">
    <w:name w:val="Title"/>
    <w:basedOn w:val="Normal"/>
    <w:next w:val="Normal"/>
    <w:link w:val="TitleChar"/>
    <w:uiPriority w:val="99"/>
    <w:qFormat/>
    <w:rsid w:val="0038704D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38704D"/>
    <w:rPr>
      <w:rFonts w:ascii="Cambria" w:hAnsi="Cambria" w:cs="Cambria"/>
      <w:b/>
      <w:bCs/>
      <w:kern w:val="28"/>
      <w:sz w:val="32"/>
      <w:szCs w:val="32"/>
    </w:rPr>
  </w:style>
  <w:style w:type="paragraph" w:styleId="NormalWeb">
    <w:name w:val="Normal (Web)"/>
    <w:basedOn w:val="Normal"/>
    <w:uiPriority w:val="99"/>
    <w:rsid w:val="00BA42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BA42A8"/>
    <w:rPr>
      <w:b/>
      <w:bCs/>
    </w:rPr>
  </w:style>
  <w:style w:type="paragraph" w:styleId="NoSpacing">
    <w:name w:val="No Spacing"/>
    <w:uiPriority w:val="99"/>
    <w:qFormat/>
    <w:rsid w:val="009E3328"/>
    <w:pPr>
      <w:widowControl w:val="0"/>
      <w:autoSpaceDE w:val="0"/>
      <w:autoSpaceDN w:val="0"/>
      <w:adjustRightInd w:val="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13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3144">
              <w:marLeft w:val="0"/>
              <w:marRight w:val="0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3147">
                      <w:marLeft w:val="0"/>
                      <w:marRight w:val="-3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133154">
                          <w:marLeft w:val="345"/>
                          <w:marRight w:val="42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133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13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133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3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175</TotalTime>
  <Pages>5</Pages>
  <Words>730</Words>
  <Characters>4164</Characters>
  <Application>Microsoft Office Outlook</Application>
  <DocSecurity>0</DocSecurity>
  <Lines>0</Lines>
  <Paragraphs>0</Paragraphs>
  <ScaleCrop>false</ScaleCrop>
  <Company>ООО Сипма Ру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Крупногабаритный тюковый пресс</dc:title>
  <dc:subject/>
  <dc:creator>Marchenkov</dc:creator>
  <cp:keywords/>
  <dc:description>1270 HD CICORIA</dc:description>
  <cp:lastModifiedBy>Admin3</cp:lastModifiedBy>
  <cp:revision>54</cp:revision>
  <cp:lastPrinted>2012-11-22T05:28:00Z</cp:lastPrinted>
  <dcterms:created xsi:type="dcterms:W3CDTF">2015-04-09T05:53:00Z</dcterms:created>
  <dcterms:modified xsi:type="dcterms:W3CDTF">2015-04-20T05:24:00Z</dcterms:modified>
</cp:coreProperties>
</file>