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CCF" w:rsidRPr="00EB5646" w:rsidRDefault="00BC6C21" w:rsidP="00F41CCF">
      <w:pPr>
        <w:pBdr>
          <w:top w:val="single" w:sz="12" w:space="1" w:color="auto"/>
          <w:bottom w:val="single" w:sz="12" w:space="1" w:color="auto"/>
        </w:pBdr>
        <w:ind w:right="4731"/>
        <w:rPr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-144780</wp:posOffset>
            </wp:positionV>
            <wp:extent cx="2715895" cy="1693545"/>
            <wp:effectExtent l="0" t="0" r="0" b="0"/>
            <wp:wrapSquare wrapText="bothSides"/>
            <wp:docPr id="4" name="Рисунок 4" descr="C:\Users\1150\Desktop\2014-10-23 14-55-42 Offer NEW AGRI MOSCOW REGION.pdf - Adobe Acrobat 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50\Desktop\2014-10-23 14-55-42 Offer NEW AGRI MOSCOW REGION.pdf - Adobe Acrobat Pr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1607820</wp:posOffset>
            </wp:positionV>
            <wp:extent cx="2717165" cy="15500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CCF">
        <w:rPr>
          <w:rFonts w:ascii="Arial" w:hAnsi="Arial" w:cs="Arial"/>
          <w:b/>
          <w:bCs/>
          <w:caps/>
        </w:rPr>
        <w:t>Насосн</w:t>
      </w:r>
      <w:r w:rsidR="00FF1288">
        <w:rPr>
          <w:rFonts w:ascii="Arial" w:hAnsi="Arial" w:cs="Arial"/>
          <w:b/>
          <w:bCs/>
          <w:caps/>
        </w:rPr>
        <w:t>ЫЕ</w:t>
      </w:r>
      <w:r w:rsidR="00F41CCF">
        <w:rPr>
          <w:rFonts w:ascii="Arial" w:hAnsi="Arial" w:cs="Arial"/>
          <w:b/>
          <w:bCs/>
          <w:caps/>
        </w:rPr>
        <w:t xml:space="preserve"> станци</w:t>
      </w:r>
      <w:r w:rsidR="00FF1288">
        <w:rPr>
          <w:rFonts w:ascii="Arial" w:hAnsi="Arial" w:cs="Arial"/>
          <w:b/>
          <w:bCs/>
          <w:caps/>
        </w:rPr>
        <w:t>и</w:t>
      </w:r>
      <w:r w:rsidR="00314B61">
        <w:rPr>
          <w:rFonts w:ascii="Arial" w:hAnsi="Arial" w:cs="Arial"/>
          <w:b/>
          <w:bCs/>
          <w:caps/>
        </w:rPr>
        <w:t xml:space="preserve"> </w:t>
      </w:r>
      <w:r w:rsidR="00314B61">
        <w:rPr>
          <w:rFonts w:ascii="Arial" w:hAnsi="Arial" w:cs="Arial"/>
          <w:b/>
          <w:bCs/>
          <w:caps/>
          <w:lang w:val="en-US"/>
        </w:rPr>
        <w:t>Irrimec</w:t>
      </w:r>
    </w:p>
    <w:p w:rsidR="00F41CCF" w:rsidRPr="00301B95" w:rsidRDefault="00F41CCF" w:rsidP="00F41CCF">
      <w:pPr>
        <w:rPr>
          <w:rFonts w:ascii="Arial" w:hAnsi="Arial" w:cs="Arial"/>
          <w:sz w:val="20"/>
          <w:szCs w:val="20"/>
        </w:rPr>
      </w:pPr>
    </w:p>
    <w:p w:rsidR="00A06BC6" w:rsidRDefault="00FF1288" w:rsidP="00EB56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Насосные</w:t>
      </w:r>
      <w:r w:rsidR="00F41CCF" w:rsidRPr="00686D2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станции предназначены для подачи воды под напором от источника воды до потребителя: барабанные,</w:t>
      </w:r>
      <w:r w:rsidR="003448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круговые и фронтальные дождевальные машины.</w:t>
      </w:r>
      <w:r w:rsidR="00F41CCF">
        <w:rPr>
          <w:rFonts w:ascii="Arial" w:hAnsi="Arial" w:cs="Arial"/>
          <w:sz w:val="20"/>
          <w:szCs w:val="20"/>
        </w:rPr>
        <w:t xml:space="preserve"> </w:t>
      </w:r>
    </w:p>
    <w:p w:rsidR="00FF1288" w:rsidRDefault="00A06BC6" w:rsidP="00EB56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Насосный агрегат смон</w:t>
      </w:r>
      <w:r w:rsidR="00A30642">
        <w:rPr>
          <w:rFonts w:ascii="Arial" w:hAnsi="Arial" w:cs="Arial"/>
          <w:sz w:val="20"/>
          <w:szCs w:val="20"/>
        </w:rPr>
        <w:t xml:space="preserve">тирован на двухколесном шасси. </w:t>
      </w:r>
    </w:p>
    <w:p w:rsidR="009A49D2" w:rsidRPr="00686D2A" w:rsidRDefault="009A49D2" w:rsidP="00EB5646">
      <w:pPr>
        <w:jc w:val="both"/>
        <w:rPr>
          <w:rFonts w:ascii="Arial" w:hAnsi="Arial" w:cs="Arial"/>
          <w:sz w:val="20"/>
          <w:szCs w:val="20"/>
        </w:rPr>
      </w:pPr>
    </w:p>
    <w:p w:rsidR="00A06BC6" w:rsidRDefault="00A06BC6" w:rsidP="00EB5646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A49D2" w:rsidRDefault="009A49D2" w:rsidP="009A49D2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A5248C">
        <w:rPr>
          <w:rFonts w:ascii="Arial" w:hAnsi="Arial" w:cs="Arial"/>
          <w:b/>
          <w:sz w:val="20"/>
          <w:szCs w:val="20"/>
          <w:u w:val="single"/>
        </w:rPr>
        <w:t>Поставляется в комплекте с</w:t>
      </w:r>
      <w:r>
        <w:rPr>
          <w:rFonts w:ascii="Arial" w:hAnsi="Arial" w:cs="Arial"/>
          <w:sz w:val="20"/>
          <w:szCs w:val="20"/>
        </w:rPr>
        <w:t>: защитным чехлом, защитной сеткой</w:t>
      </w:r>
      <w:r w:rsidRPr="00686D2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спереди (Защитные ограждения в соответствии с правилами ЕС), три домкрата регулировки</w:t>
      </w:r>
      <w:r w:rsidRPr="00686D2A">
        <w:rPr>
          <w:rFonts w:ascii="Arial" w:hAnsi="Arial" w:cs="Arial"/>
          <w:sz w:val="20"/>
          <w:szCs w:val="20"/>
        </w:rPr>
        <w:t xml:space="preserve"> по высоте, руч</w:t>
      </w:r>
      <w:r>
        <w:rPr>
          <w:rFonts w:ascii="Arial" w:hAnsi="Arial" w:cs="Arial"/>
          <w:sz w:val="20"/>
          <w:szCs w:val="20"/>
        </w:rPr>
        <w:t>ной насос для подкачки, задвижка</w:t>
      </w:r>
      <w:r w:rsidRPr="00686D2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муфты всасывания и подачи, </w:t>
      </w:r>
      <w:proofErr w:type="spellStart"/>
      <w:r>
        <w:rPr>
          <w:rFonts w:ascii="Arial" w:hAnsi="Arial" w:cs="Arial"/>
          <w:sz w:val="20"/>
          <w:szCs w:val="20"/>
        </w:rPr>
        <w:t>э</w:t>
      </w:r>
      <w:r w:rsidRPr="00686D2A">
        <w:rPr>
          <w:rFonts w:ascii="Arial" w:hAnsi="Arial" w:cs="Arial"/>
          <w:sz w:val="20"/>
          <w:szCs w:val="20"/>
        </w:rPr>
        <w:t>лектроагрегат</w:t>
      </w:r>
      <w:proofErr w:type="spellEnd"/>
      <w:r w:rsidRPr="00686D2A">
        <w:rPr>
          <w:rFonts w:ascii="Arial" w:hAnsi="Arial" w:cs="Arial"/>
          <w:sz w:val="20"/>
          <w:szCs w:val="20"/>
        </w:rPr>
        <w:t xml:space="preserve"> и стартер, включающий аккумулятор (сухой), блок упр</w:t>
      </w:r>
      <w:r>
        <w:rPr>
          <w:rFonts w:ascii="Arial" w:hAnsi="Arial" w:cs="Arial"/>
          <w:sz w:val="20"/>
          <w:szCs w:val="20"/>
        </w:rPr>
        <w:t>авления двигателем с электронным</w:t>
      </w:r>
      <w:r w:rsidRPr="00686D2A">
        <w:rPr>
          <w:rFonts w:ascii="Arial" w:hAnsi="Arial" w:cs="Arial"/>
          <w:sz w:val="20"/>
          <w:szCs w:val="20"/>
        </w:rPr>
        <w:t xml:space="preserve"> тахометром, </w:t>
      </w:r>
      <w:r>
        <w:rPr>
          <w:rFonts w:ascii="Arial" w:hAnsi="Arial" w:cs="Arial"/>
          <w:sz w:val="20"/>
          <w:szCs w:val="20"/>
        </w:rPr>
        <w:t>манометр и датчик, чтобы выключать двигатель</w:t>
      </w:r>
      <w:r w:rsidRPr="00686D2A">
        <w:rPr>
          <w:rFonts w:ascii="Arial" w:hAnsi="Arial" w:cs="Arial"/>
          <w:sz w:val="20"/>
          <w:szCs w:val="20"/>
        </w:rPr>
        <w:t xml:space="preserve"> в случае</w:t>
      </w:r>
      <w:r>
        <w:rPr>
          <w:rFonts w:ascii="Arial" w:hAnsi="Arial" w:cs="Arial"/>
          <w:sz w:val="20"/>
          <w:szCs w:val="20"/>
        </w:rPr>
        <w:t xml:space="preserve"> падения</w:t>
      </w:r>
      <w:r w:rsidRPr="00686D2A">
        <w:rPr>
          <w:rFonts w:ascii="Arial" w:hAnsi="Arial" w:cs="Arial"/>
          <w:sz w:val="20"/>
          <w:szCs w:val="20"/>
        </w:rPr>
        <w:t xml:space="preserve"> давления масла, </w:t>
      </w:r>
      <w:r>
        <w:rPr>
          <w:rFonts w:ascii="Arial" w:hAnsi="Arial" w:cs="Arial"/>
          <w:sz w:val="20"/>
          <w:szCs w:val="20"/>
        </w:rPr>
        <w:t>превышения температуры охлаждающей жидкости</w:t>
      </w:r>
      <w:r w:rsidRPr="00686D2A">
        <w:rPr>
          <w:rFonts w:ascii="Arial" w:hAnsi="Arial" w:cs="Arial"/>
          <w:sz w:val="20"/>
          <w:szCs w:val="20"/>
        </w:rPr>
        <w:t xml:space="preserve"> и нехватки воды</w:t>
      </w:r>
      <w:proofErr w:type="gramEnd"/>
      <w:r w:rsidRPr="00686D2A">
        <w:rPr>
          <w:rFonts w:ascii="Arial" w:hAnsi="Arial" w:cs="Arial"/>
          <w:sz w:val="20"/>
          <w:szCs w:val="20"/>
        </w:rPr>
        <w:t xml:space="preserve"> - с водяным охлаждением.</w:t>
      </w:r>
    </w:p>
    <w:p w:rsidR="00A06BC6" w:rsidRDefault="00A06BC6" w:rsidP="00F41CCF">
      <w:pPr>
        <w:rPr>
          <w:rFonts w:ascii="Arial" w:hAnsi="Arial" w:cs="Arial"/>
          <w:b/>
          <w:sz w:val="20"/>
          <w:szCs w:val="20"/>
          <w:u w:val="single"/>
        </w:rPr>
      </w:pPr>
    </w:p>
    <w:p w:rsidR="00F41CCF" w:rsidRPr="00840197" w:rsidRDefault="00F41CCF" w:rsidP="00F41CCF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Цены со склада </w:t>
      </w:r>
      <w:r w:rsidRPr="00840197">
        <w:rPr>
          <w:rFonts w:ascii="Arial" w:hAnsi="Arial" w:cs="Arial"/>
          <w:b/>
          <w:sz w:val="20"/>
          <w:szCs w:val="20"/>
          <w:u w:val="single"/>
        </w:rPr>
        <w:t>Продавца, включая НДС 18%, Евро:</w:t>
      </w:r>
    </w:p>
    <w:p w:rsidR="00F41CCF" w:rsidRDefault="00F41CCF" w:rsidP="00F41CCF">
      <w:pPr>
        <w:jc w:val="both"/>
        <w:rPr>
          <w:rFonts w:ascii="Arial" w:hAnsi="Arial" w:cs="Arial"/>
          <w:sz w:val="20"/>
          <w:szCs w:val="20"/>
        </w:rPr>
      </w:pPr>
    </w:p>
    <w:p w:rsidR="00A06BC6" w:rsidRPr="00840197" w:rsidRDefault="00A06BC6" w:rsidP="00F41CCF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898" w:type="dxa"/>
        <w:tblInd w:w="93" w:type="dxa"/>
        <w:tblLook w:val="04A0"/>
      </w:tblPr>
      <w:tblGrid>
        <w:gridCol w:w="1042"/>
        <w:gridCol w:w="7654"/>
        <w:gridCol w:w="1378"/>
      </w:tblGrid>
      <w:tr w:rsidR="00F41CCF" w:rsidRPr="00840197" w:rsidTr="00BC6C21">
        <w:trPr>
          <w:trHeight w:val="11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1CCF" w:rsidRPr="00840197" w:rsidRDefault="00F41CCF" w:rsidP="00FA28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Артикул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1CCF" w:rsidRPr="00840197" w:rsidRDefault="00F41CCF" w:rsidP="007F21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1CCF" w:rsidRPr="00840197" w:rsidRDefault="00F41CCF" w:rsidP="007F21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Цена, Евро</w:t>
            </w:r>
          </w:p>
        </w:tc>
      </w:tr>
      <w:tr w:rsidR="00FA2D9B" w:rsidRPr="00840197" w:rsidTr="00BC6C21">
        <w:trPr>
          <w:trHeight w:val="98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2D9B" w:rsidRDefault="00FA2D9B" w:rsidP="00FA2D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642" w:rsidRPr="00E14504" w:rsidRDefault="00E14504" w:rsidP="00E14504">
            <w:pPr>
              <w:rPr>
                <w:rFonts w:ascii="Arial" w:hAnsi="Arial" w:cs="Arial"/>
                <w:sz w:val="20"/>
                <w:szCs w:val="20"/>
              </w:rPr>
            </w:pPr>
            <w:r w:rsidRPr="00E14504">
              <w:rPr>
                <w:rFonts w:ascii="Arial" w:hAnsi="Arial" w:cs="Arial"/>
                <w:b/>
                <w:sz w:val="20"/>
                <w:szCs w:val="20"/>
              </w:rPr>
              <w:t xml:space="preserve">Насосная станция </w:t>
            </w:r>
            <w:proofErr w:type="spellStart"/>
            <w:r w:rsidRPr="00E14504">
              <w:rPr>
                <w:rFonts w:ascii="Arial" w:hAnsi="Arial" w:cs="Arial"/>
                <w:b/>
                <w:sz w:val="20"/>
                <w:szCs w:val="20"/>
                <w:lang w:val="en-US"/>
              </w:rPr>
              <w:t>Irrimec</w:t>
            </w:r>
            <w:proofErr w:type="spellEnd"/>
            <w:r w:rsidRPr="00E14504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>Двигатель</w:t>
            </w:r>
            <w:r w:rsidR="00FA2D9B" w:rsidRPr="00E1450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14504">
              <w:rPr>
                <w:rFonts w:ascii="Arial" w:hAnsi="Arial" w:cs="Arial"/>
                <w:sz w:val="20"/>
                <w:szCs w:val="20"/>
              </w:rPr>
              <w:t xml:space="preserve">FPT IVECO NEF N45 MSTA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 xml:space="preserve"> цилиндровый</w:t>
            </w:r>
            <w:r w:rsidRPr="00E14504">
              <w:rPr>
                <w:rFonts w:ascii="Arial" w:hAnsi="Arial" w:cs="Arial"/>
                <w:sz w:val="20"/>
                <w:szCs w:val="20"/>
              </w:rPr>
              <w:t xml:space="preserve"> - 126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 xml:space="preserve"> л.с., </w:t>
            </w:r>
            <w:r w:rsidR="008C493A" w:rsidRPr="00E14504">
              <w:rPr>
                <w:rFonts w:ascii="Arial" w:hAnsi="Arial" w:cs="Arial"/>
                <w:sz w:val="20"/>
                <w:szCs w:val="20"/>
              </w:rPr>
              <w:t>Н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>асос</w:t>
            </w:r>
            <w:r w:rsidR="00A30642" w:rsidRPr="00E145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4504">
              <w:rPr>
                <w:rFonts w:ascii="Arial" w:hAnsi="Arial" w:cs="Arial"/>
                <w:sz w:val="20"/>
                <w:szCs w:val="20"/>
              </w:rPr>
              <w:t>MEC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45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4504">
              <w:rPr>
                <w:rFonts w:ascii="Arial" w:hAnsi="Arial" w:cs="Arial"/>
                <w:sz w:val="20"/>
                <w:szCs w:val="20"/>
              </w:rPr>
              <w:t>MG 100/2C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>,</w:t>
            </w:r>
            <w:r w:rsidR="00FA2D9B" w:rsidRPr="00BA7EAD">
              <w:rPr>
                <w:rFonts w:ascii="Arial" w:hAnsi="Arial" w:cs="Arial"/>
                <w:color w:val="000000"/>
              </w:rPr>
              <w:t xml:space="preserve"> </w:t>
            </w:r>
            <w:r w:rsidR="00A54D28">
              <w:rPr>
                <w:rFonts w:ascii="Arial" w:hAnsi="Arial" w:cs="Arial"/>
                <w:color w:val="000000"/>
              </w:rPr>
              <w:t>(</w:t>
            </w:r>
            <w:r w:rsidR="00BC6C21">
              <w:rPr>
                <w:rFonts w:ascii="Arial" w:hAnsi="Arial" w:cs="Arial"/>
                <w:sz w:val="20"/>
                <w:szCs w:val="20"/>
              </w:rPr>
              <w:t>189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 xml:space="preserve"> м3/ч</w:t>
            </w:r>
            <w:r w:rsidR="00A54D28">
              <w:rPr>
                <w:rFonts w:ascii="Arial" w:hAnsi="Arial" w:cs="Arial"/>
                <w:sz w:val="20"/>
                <w:szCs w:val="20"/>
              </w:rPr>
              <w:t>)</w:t>
            </w:r>
            <w:r w:rsidR="00FA2D9B" w:rsidRPr="00E14504">
              <w:rPr>
                <w:rFonts w:ascii="Arial" w:hAnsi="Arial" w:cs="Arial"/>
                <w:sz w:val="20"/>
                <w:szCs w:val="20"/>
              </w:rPr>
              <w:t xml:space="preserve"> при</w:t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proofErr w:type="gramStart"/>
            <w:r w:rsidR="009A49D2" w:rsidRPr="00E145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7EAD" w:rsidRPr="00E14504">
              <w:rPr>
                <w:rFonts w:ascii="Arial" w:hAnsi="Arial" w:cs="Arial"/>
                <w:sz w:val="20"/>
                <w:szCs w:val="20"/>
              </w:rPr>
              <w:t>А</w:t>
            </w:r>
            <w:proofErr w:type="gramEnd"/>
            <w:r w:rsidR="00BA7EAD" w:rsidRPr="00E14504">
              <w:rPr>
                <w:rFonts w:ascii="Arial" w:hAnsi="Arial" w:cs="Arial"/>
                <w:sz w:val="20"/>
                <w:szCs w:val="20"/>
              </w:rPr>
              <w:t>тм.</w:t>
            </w:r>
            <w:r w:rsidR="00FA2D9B" w:rsidRPr="00BA7EAD">
              <w:rPr>
                <w:rFonts w:ascii="Arial" w:hAnsi="Arial" w:cs="Arial"/>
                <w:color w:val="000000"/>
              </w:rPr>
              <w:t xml:space="preserve"> </w:t>
            </w:r>
            <w:r w:rsidR="00BC6C21">
              <w:rPr>
                <w:rFonts w:ascii="Arial" w:hAnsi="Arial" w:cs="Arial"/>
                <w:sz w:val="20"/>
                <w:szCs w:val="20"/>
              </w:rPr>
              <w:t>1750 об</w:t>
            </w:r>
            <w:r w:rsidR="00BC6C21" w:rsidRPr="00BC6C21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мин.</w:t>
            </w:r>
          </w:p>
          <w:p w:rsidR="00BF488E" w:rsidRDefault="00BF488E" w:rsidP="00BF488E">
            <w:pPr>
              <w:pStyle w:val="HTML"/>
              <w:shd w:val="clear" w:color="auto" w:fill="FFFFFF"/>
              <w:rPr>
                <w:rFonts w:ascii="Arial" w:hAnsi="Arial" w:cs="Arial"/>
              </w:rPr>
            </w:pPr>
            <w:r w:rsidRPr="00BF488E">
              <w:rPr>
                <w:rFonts w:ascii="Arial" w:hAnsi="Arial" w:cs="Arial"/>
                <w:b/>
              </w:rPr>
              <w:t>укомплектована:</w:t>
            </w:r>
            <w:r>
              <w:rPr>
                <w:rFonts w:ascii="Arial" w:hAnsi="Arial" w:cs="Arial"/>
              </w:rPr>
              <w:t xml:space="preserve"> Колеса</w:t>
            </w:r>
            <w:r w:rsidRPr="001037CE">
              <w:rPr>
                <w:rFonts w:ascii="Arial" w:hAnsi="Arial" w:cs="Arial"/>
              </w:rPr>
              <w:t xml:space="preserve"> </w:t>
            </w:r>
            <w:r w:rsidRPr="003867E9">
              <w:rPr>
                <w:rFonts w:ascii="Arial" w:hAnsi="Arial" w:cs="Arial"/>
              </w:rPr>
              <w:t>BKT 11.5/80</w:t>
            </w:r>
            <w:r w:rsidRPr="00BF48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Блок</w:t>
            </w:r>
            <w:r w:rsidRPr="001037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управления</w:t>
            </w:r>
            <w:r w:rsidRPr="001037CE">
              <w:rPr>
                <w:rFonts w:ascii="Arial" w:hAnsi="Arial" w:cs="Arial"/>
              </w:rPr>
              <w:t xml:space="preserve">  </w:t>
            </w:r>
            <w:proofErr w:type="spellStart"/>
            <w:r w:rsidRPr="003867E9">
              <w:rPr>
                <w:rFonts w:ascii="Arial" w:hAnsi="Arial" w:cs="Arial"/>
                <w:lang w:val="en-US"/>
              </w:rPr>
              <w:t>Elcos</w:t>
            </w:r>
            <w:proofErr w:type="spellEnd"/>
            <w:r w:rsidRPr="001037CE">
              <w:rPr>
                <w:rFonts w:ascii="Arial" w:hAnsi="Arial" w:cs="Arial"/>
              </w:rPr>
              <w:t xml:space="preserve"> </w:t>
            </w:r>
            <w:r w:rsidRPr="003867E9">
              <w:rPr>
                <w:rFonts w:ascii="Arial" w:hAnsi="Arial" w:cs="Arial"/>
                <w:lang w:val="en-US"/>
              </w:rPr>
              <w:t>CIM</w:t>
            </w:r>
            <w:r w:rsidRPr="001037CE">
              <w:rPr>
                <w:rFonts w:ascii="Arial" w:hAnsi="Arial" w:cs="Arial"/>
              </w:rPr>
              <w:t xml:space="preserve"> 131</w:t>
            </w:r>
          </w:p>
          <w:p w:rsidR="009A49D2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 w:rsidRPr="009A49D2">
              <w:rPr>
                <w:rFonts w:ascii="Arial" w:hAnsi="Arial" w:cs="Arial"/>
                <w:b/>
                <w:sz w:val="20"/>
                <w:szCs w:val="20"/>
              </w:rPr>
              <w:t>Всасывающий узел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C6C21">
              <w:rPr>
                <w:rFonts w:ascii="Arial" w:hAnsi="Arial" w:cs="Arial"/>
                <w:sz w:val="20"/>
                <w:szCs w:val="20"/>
              </w:rPr>
              <w:t>150х250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мм, состоит </w:t>
            </w:r>
            <w:proofErr w:type="gramStart"/>
            <w:r w:rsidRPr="004D55E5">
              <w:rPr>
                <w:rFonts w:ascii="Arial" w:hAnsi="Arial" w:cs="Arial"/>
                <w:sz w:val="20"/>
                <w:szCs w:val="20"/>
              </w:rPr>
              <w:t>из</w:t>
            </w:r>
            <w:proofErr w:type="gramEnd"/>
            <w:r w:rsidRPr="004D55E5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49D2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>резиновый шланг 2 м с муфтами и зажимами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49D2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>фильтр и клапан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49D2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 xml:space="preserve">оцинкованная стальная труба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 с муфтой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ANFOR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49D2" w:rsidRPr="00E14504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>Доплата за фильтр с коленом 45º</w:t>
            </w:r>
          </w:p>
          <w:p w:rsidR="00832130" w:rsidRPr="00E14504" w:rsidRDefault="00832130" w:rsidP="00832130">
            <w:pPr>
              <w:pStyle w:val="HTML"/>
              <w:shd w:val="clear" w:color="auto" w:fill="FFFFFF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Лебедка для поддержания подводящего шланга</w:t>
            </w:r>
          </w:p>
          <w:p w:rsidR="009A49D2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 w:rsidRPr="009A49D2">
              <w:rPr>
                <w:rFonts w:ascii="Arial" w:hAnsi="Arial" w:cs="Arial"/>
                <w:b/>
                <w:sz w:val="20"/>
                <w:szCs w:val="20"/>
              </w:rPr>
              <w:t xml:space="preserve">Подающий узел </w:t>
            </w:r>
            <w:r>
              <w:rPr>
                <w:rFonts w:ascii="Arial" w:hAnsi="Arial" w:cs="Arial"/>
                <w:sz w:val="20"/>
                <w:szCs w:val="20"/>
              </w:rPr>
              <w:t>125х2</w:t>
            </w:r>
            <w:r w:rsidR="00BC6C21">
              <w:rPr>
                <w:rFonts w:ascii="Arial" w:hAnsi="Arial" w:cs="Arial"/>
                <w:sz w:val="20"/>
                <w:szCs w:val="20"/>
              </w:rPr>
              <w:t>00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мм, состоит </w:t>
            </w:r>
            <w:proofErr w:type="gramStart"/>
            <w:r w:rsidRPr="004D55E5">
              <w:rPr>
                <w:rFonts w:ascii="Arial" w:hAnsi="Arial" w:cs="Arial"/>
                <w:sz w:val="20"/>
                <w:szCs w:val="20"/>
              </w:rPr>
              <w:t>из</w:t>
            </w:r>
            <w:proofErr w:type="gramEnd"/>
            <w:r w:rsidRPr="004D55E5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9A49D2" w:rsidRDefault="00BC6C21" w:rsidP="009A49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S-образная труба Ø 200</w:t>
            </w:r>
            <w:r w:rsidR="009A49D2" w:rsidRPr="004D55E5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  <w:p w:rsidR="009A49D2" w:rsidRDefault="009A49D2" w:rsidP="009A49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Клапан Ø 125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  <w:p w:rsidR="009A49D2" w:rsidRPr="009A49D2" w:rsidRDefault="00BC6C21" w:rsidP="009A49D2">
            <w:pPr>
              <w:pStyle w:val="HTML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Arial" w:hAnsi="Arial" w:cs="Arial"/>
              </w:rPr>
              <w:t>Обратный клапан Ø 200</w:t>
            </w:r>
            <w:r w:rsidR="009A49D2" w:rsidRPr="004D55E5">
              <w:rPr>
                <w:rFonts w:ascii="Arial" w:hAnsi="Arial" w:cs="Arial"/>
              </w:rPr>
              <w:t xml:space="preserve"> мм</w:t>
            </w:r>
            <w:r w:rsidR="009A49D2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2D9B" w:rsidRDefault="00E14504" w:rsidP="00F942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24 364,00</w:t>
            </w:r>
            <w:r w:rsidR="00DC1FC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BC6C21" w:rsidRPr="00840197" w:rsidTr="00BC6C21">
        <w:trPr>
          <w:trHeight w:val="98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6C21" w:rsidRDefault="00BC6C21" w:rsidP="00FA2D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6C21" w:rsidRPr="00E14504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E14504">
              <w:rPr>
                <w:rFonts w:ascii="Arial" w:hAnsi="Arial" w:cs="Arial"/>
                <w:b/>
                <w:sz w:val="20"/>
                <w:szCs w:val="20"/>
              </w:rPr>
              <w:t xml:space="preserve">Насосная станция </w:t>
            </w:r>
            <w:proofErr w:type="spellStart"/>
            <w:r w:rsidRPr="00E14504">
              <w:rPr>
                <w:rFonts w:ascii="Arial" w:hAnsi="Arial" w:cs="Arial"/>
                <w:b/>
                <w:sz w:val="20"/>
                <w:szCs w:val="20"/>
                <w:lang w:val="en-US"/>
              </w:rPr>
              <w:t>Irrimec</w:t>
            </w:r>
            <w:proofErr w:type="spellEnd"/>
            <w:r w:rsidRPr="00E14504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Двигатель DEUTZ BF4 M1013 EC, 4-х цилиндровый - 160 л.с., насос MEC MG 100/2 E - 2000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об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/мин, </w:t>
            </w:r>
            <w:r w:rsidR="00A54D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(221 м3/ч) при 10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атм.</w:t>
            </w:r>
          </w:p>
          <w:p w:rsidR="00BC6C21" w:rsidRDefault="00BC6C21" w:rsidP="00BC6C21">
            <w:pPr>
              <w:pStyle w:val="HTML"/>
              <w:shd w:val="clear" w:color="auto" w:fill="FFFFFF"/>
              <w:rPr>
                <w:rFonts w:ascii="Arial" w:hAnsi="Arial" w:cs="Arial"/>
              </w:rPr>
            </w:pPr>
            <w:r w:rsidRPr="00BF488E">
              <w:rPr>
                <w:rFonts w:ascii="Arial" w:hAnsi="Arial" w:cs="Arial"/>
                <w:b/>
              </w:rPr>
              <w:t>укомплектована:</w:t>
            </w:r>
            <w:r>
              <w:rPr>
                <w:rFonts w:ascii="Arial" w:hAnsi="Arial" w:cs="Arial"/>
              </w:rPr>
              <w:t xml:space="preserve"> Колеса</w:t>
            </w:r>
            <w:r w:rsidRPr="001037CE">
              <w:rPr>
                <w:rFonts w:ascii="Arial" w:hAnsi="Arial" w:cs="Arial"/>
              </w:rPr>
              <w:t xml:space="preserve"> </w:t>
            </w:r>
            <w:r w:rsidRPr="003867E9">
              <w:rPr>
                <w:rFonts w:ascii="Arial" w:hAnsi="Arial" w:cs="Arial"/>
              </w:rPr>
              <w:t>BKT 11.5/80</w:t>
            </w:r>
            <w:r w:rsidRPr="00BF48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Блок</w:t>
            </w:r>
            <w:r w:rsidRPr="001037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управления</w:t>
            </w:r>
            <w:r w:rsidRPr="001037CE">
              <w:rPr>
                <w:rFonts w:ascii="Arial" w:hAnsi="Arial" w:cs="Arial"/>
              </w:rPr>
              <w:t xml:space="preserve">  </w:t>
            </w:r>
            <w:proofErr w:type="spellStart"/>
            <w:r w:rsidRPr="003867E9">
              <w:rPr>
                <w:rFonts w:ascii="Arial" w:hAnsi="Arial" w:cs="Arial"/>
                <w:lang w:val="en-US"/>
              </w:rPr>
              <w:t>Elcos</w:t>
            </w:r>
            <w:proofErr w:type="spellEnd"/>
            <w:r w:rsidRPr="001037CE">
              <w:rPr>
                <w:rFonts w:ascii="Arial" w:hAnsi="Arial" w:cs="Arial"/>
              </w:rPr>
              <w:t xml:space="preserve"> </w:t>
            </w:r>
            <w:r w:rsidRPr="003867E9">
              <w:rPr>
                <w:rFonts w:ascii="Arial" w:hAnsi="Arial" w:cs="Arial"/>
                <w:lang w:val="en-US"/>
              </w:rPr>
              <w:t>CIM</w:t>
            </w:r>
            <w:r w:rsidRPr="001037CE">
              <w:rPr>
                <w:rFonts w:ascii="Arial" w:hAnsi="Arial" w:cs="Arial"/>
              </w:rPr>
              <w:t xml:space="preserve"> 131</w:t>
            </w:r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9A49D2">
              <w:rPr>
                <w:rFonts w:ascii="Arial" w:hAnsi="Arial" w:cs="Arial"/>
                <w:b/>
                <w:sz w:val="20"/>
                <w:szCs w:val="20"/>
              </w:rPr>
              <w:t>Всасывающий узел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150х250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мм, состоит </w:t>
            </w:r>
            <w:proofErr w:type="gramStart"/>
            <w:r w:rsidRPr="004D55E5">
              <w:rPr>
                <w:rFonts w:ascii="Arial" w:hAnsi="Arial" w:cs="Arial"/>
                <w:sz w:val="20"/>
                <w:szCs w:val="20"/>
              </w:rPr>
              <w:t>из</w:t>
            </w:r>
            <w:proofErr w:type="gramEnd"/>
            <w:r w:rsidRPr="004D55E5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>резиновый шланг 2 м с муфтами и зажимами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>фильтр и клапан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 xml:space="preserve">оцинкованная стальная труба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 с муфтой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ANFOR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C6C21" w:rsidRPr="00E14504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4D55E5">
              <w:rPr>
                <w:rFonts w:ascii="Arial" w:hAnsi="Arial" w:cs="Arial"/>
                <w:sz w:val="20"/>
                <w:szCs w:val="20"/>
              </w:rPr>
              <w:t>Доплата за фильтр с коленом 45º</w:t>
            </w:r>
          </w:p>
          <w:p w:rsidR="00BC6C21" w:rsidRPr="00E14504" w:rsidRDefault="00BC6C21" w:rsidP="00BC6C21">
            <w:pPr>
              <w:pStyle w:val="HTML"/>
              <w:shd w:val="clear" w:color="auto" w:fill="FFFFFF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Лебедка для поддержания подводящего шланга</w:t>
            </w:r>
            <w:bookmarkStart w:id="0" w:name="_GoBack"/>
            <w:bookmarkEnd w:id="0"/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 w:rsidRPr="009A49D2">
              <w:rPr>
                <w:rFonts w:ascii="Arial" w:hAnsi="Arial" w:cs="Arial"/>
                <w:b/>
                <w:sz w:val="20"/>
                <w:szCs w:val="20"/>
              </w:rPr>
              <w:t xml:space="preserve">Подающий узел </w:t>
            </w:r>
            <w:r>
              <w:rPr>
                <w:rFonts w:ascii="Arial" w:hAnsi="Arial" w:cs="Arial"/>
                <w:sz w:val="20"/>
                <w:szCs w:val="20"/>
              </w:rPr>
              <w:t>125х250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мм, состоит </w:t>
            </w:r>
            <w:proofErr w:type="gramStart"/>
            <w:r w:rsidRPr="004D55E5">
              <w:rPr>
                <w:rFonts w:ascii="Arial" w:hAnsi="Arial" w:cs="Arial"/>
                <w:sz w:val="20"/>
                <w:szCs w:val="20"/>
              </w:rPr>
              <w:t>из</w:t>
            </w:r>
            <w:proofErr w:type="gramEnd"/>
            <w:r w:rsidRPr="004D55E5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S-образная труба Ø 250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  <w:p w:rsidR="00BC6C21" w:rsidRDefault="00BC6C21" w:rsidP="00BC6C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Клапан Ø 125</w:t>
            </w:r>
            <w:r w:rsidRPr="004D55E5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  <w:p w:rsidR="00BC6C21" w:rsidRPr="00E14504" w:rsidRDefault="00BC6C21" w:rsidP="00BC6C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6C21">
              <w:rPr>
                <w:rFonts w:ascii="Arial" w:hAnsi="Arial" w:cs="Arial"/>
                <w:sz w:val="20"/>
                <w:szCs w:val="20"/>
              </w:rPr>
              <w:t>Обратный клапан Ø 250 мм</w:t>
            </w: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6C21" w:rsidRDefault="00BC6C21" w:rsidP="00F942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26 937,00</w:t>
            </w:r>
          </w:p>
        </w:tc>
      </w:tr>
    </w:tbl>
    <w:p w:rsidR="003922D0" w:rsidRPr="00C308A5" w:rsidRDefault="003922D0" w:rsidP="004806A6">
      <w:pPr>
        <w:keepNext/>
        <w:keepLines/>
        <w:jc w:val="both"/>
        <w:rPr>
          <w:rFonts w:ascii="Arial" w:hAnsi="Arial" w:cs="Arial"/>
          <w:sz w:val="22"/>
          <w:szCs w:val="22"/>
        </w:rPr>
      </w:pPr>
    </w:p>
    <w:sectPr w:rsidR="003922D0" w:rsidRPr="00C308A5" w:rsidSect="00CD1828">
      <w:headerReference w:type="default" r:id="rId9"/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CD9" w:rsidRDefault="00B50CD9">
      <w:r>
        <w:separator/>
      </w:r>
    </w:p>
  </w:endnote>
  <w:endnote w:type="continuationSeparator" w:id="0">
    <w:p w:rsidR="00B50CD9" w:rsidRDefault="00B50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CD9" w:rsidRDefault="00B50CD9">
      <w:r>
        <w:separator/>
      </w:r>
    </w:p>
  </w:footnote>
  <w:footnote w:type="continuationSeparator" w:id="0">
    <w:p w:rsidR="00B50CD9" w:rsidRDefault="00B50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785" w:rsidRDefault="008B7785" w:rsidP="008B7785">
    <w:pPr>
      <w:jc w:val="center"/>
      <w:rPr>
        <w:sz w:val="20"/>
        <w:szCs w:val="20"/>
      </w:rPr>
    </w:pPr>
    <w:r>
      <w:rPr>
        <w:b/>
        <w:bCs/>
        <w:i/>
        <w:iCs/>
        <w:sz w:val="56"/>
        <w:szCs w:val="56"/>
      </w:rPr>
      <w:t>ООО «АГРО КОМПАНИ»</w:t>
    </w:r>
  </w:p>
  <w:p w:rsidR="008B7785" w:rsidRDefault="008B7785" w:rsidP="008B7785">
    <w:pPr>
      <w:pBdr>
        <w:bottom w:val="single" w:sz="12" w:space="0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420073, РТ, г. Казань, ул. </w:t>
    </w:r>
    <w:proofErr w:type="spellStart"/>
    <w:r>
      <w:rPr>
        <w:i/>
        <w:iCs/>
        <w:sz w:val="20"/>
        <w:szCs w:val="20"/>
      </w:rPr>
      <w:t>Аделя</w:t>
    </w:r>
    <w:proofErr w:type="spellEnd"/>
    <w:r>
      <w:rPr>
        <w:i/>
        <w:iCs/>
        <w:sz w:val="20"/>
        <w:szCs w:val="20"/>
      </w:rPr>
      <w:t xml:space="preserve"> </w:t>
    </w:r>
    <w:proofErr w:type="spellStart"/>
    <w:r>
      <w:rPr>
        <w:i/>
        <w:iCs/>
        <w:sz w:val="20"/>
        <w:szCs w:val="20"/>
      </w:rPr>
      <w:t>Кутуя</w:t>
    </w:r>
    <w:proofErr w:type="spellEnd"/>
    <w:r>
      <w:rPr>
        <w:i/>
        <w:iCs/>
        <w:sz w:val="20"/>
        <w:szCs w:val="20"/>
      </w:rPr>
      <w:t>, д.50, а/я 67,  т/ф.: (843) 295-80-35, 2968-043</w:t>
    </w:r>
  </w:p>
  <w:p w:rsidR="008B7785" w:rsidRPr="00633C72" w:rsidRDefault="008B7785" w:rsidP="008B7785">
    <w:pPr>
      <w:pBdr>
        <w:bottom w:val="single" w:sz="12" w:space="0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1660288203  КПП166001001 </w:t>
    </w:r>
    <w:hyperlink r:id="rId1" w:history="1">
      <w:r w:rsidRPr="00E505AC">
        <w:rPr>
          <w:rStyle w:val="a8"/>
          <w:i/>
          <w:iCs/>
          <w:sz w:val="20"/>
          <w:szCs w:val="20"/>
          <w:lang w:val="en-US"/>
        </w:rPr>
        <w:t>www</w:t>
      </w:r>
      <w:r w:rsidRPr="00E505AC">
        <w:rPr>
          <w:rStyle w:val="a8"/>
          <w:i/>
          <w:iCs/>
          <w:sz w:val="20"/>
          <w:szCs w:val="20"/>
        </w:rPr>
        <w:t>.</w:t>
      </w:r>
      <w:r w:rsidRPr="00E505AC">
        <w:rPr>
          <w:rStyle w:val="a8"/>
          <w:i/>
          <w:iCs/>
          <w:sz w:val="20"/>
          <w:szCs w:val="20"/>
          <w:lang w:val="en-US"/>
        </w:rPr>
        <w:t>agrocompany</w:t>
      </w:r>
      <w:r w:rsidRPr="00E505AC">
        <w:rPr>
          <w:rStyle w:val="a8"/>
          <w:i/>
          <w:iCs/>
          <w:sz w:val="20"/>
          <w:szCs w:val="20"/>
        </w:rPr>
        <w:t>-</w:t>
      </w:r>
      <w:r w:rsidRPr="00E505AC">
        <w:rPr>
          <w:rStyle w:val="a8"/>
          <w:i/>
          <w:iCs/>
          <w:sz w:val="20"/>
          <w:szCs w:val="20"/>
          <w:lang w:val="en-US"/>
        </w:rPr>
        <w:t>kazan</w:t>
      </w:r>
      <w:r w:rsidRPr="00E505AC">
        <w:rPr>
          <w:rStyle w:val="a8"/>
          <w:i/>
          <w:iCs/>
          <w:sz w:val="20"/>
          <w:szCs w:val="20"/>
        </w:rPr>
        <w:t>.</w:t>
      </w:r>
      <w:r w:rsidRPr="00E505AC">
        <w:rPr>
          <w:rStyle w:val="a8"/>
          <w:i/>
          <w:iCs/>
          <w:sz w:val="20"/>
          <w:szCs w:val="20"/>
          <w:lang w:val="en-US"/>
        </w:rPr>
        <w:t>ru</w:t>
      </w:r>
    </w:hyperlink>
    <w:r>
      <w:rPr>
        <w:i/>
        <w:iCs/>
        <w:sz w:val="20"/>
        <w:szCs w:val="20"/>
      </w:rPr>
      <w:t xml:space="preserve">    </w:t>
    </w:r>
    <w:r>
      <w:rPr>
        <w:i/>
        <w:iCs/>
        <w:sz w:val="20"/>
        <w:szCs w:val="20"/>
        <w:lang w:val="en-US"/>
      </w:rPr>
      <w:t>r</w:t>
    </w:r>
    <w:r w:rsidRPr="00633C72"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</w:t>
    </w:r>
    <w:r w:rsidRPr="00633C72">
      <w:rPr>
        <w:i/>
        <w:iCs/>
        <w:sz w:val="20"/>
        <w:szCs w:val="20"/>
      </w:rPr>
      <w:t>.750@</w:t>
    </w:r>
    <w:r>
      <w:rPr>
        <w:i/>
        <w:iCs/>
        <w:sz w:val="20"/>
        <w:szCs w:val="20"/>
        <w:lang w:val="en-US"/>
      </w:rPr>
      <w:t>mail</w:t>
    </w:r>
    <w:r w:rsidRPr="00633C72"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p w:rsidR="00BA0847" w:rsidRDefault="00BA084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E0876"/>
    <w:multiLevelType w:val="hybridMultilevel"/>
    <w:tmpl w:val="2A5EC508"/>
    <w:lvl w:ilvl="0" w:tplc="912249DE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37C29A0"/>
    <w:multiLevelType w:val="hybridMultilevel"/>
    <w:tmpl w:val="650E3B28"/>
    <w:lvl w:ilvl="0" w:tplc="B672D4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B0E51"/>
    <w:rsid w:val="00003169"/>
    <w:rsid w:val="00012072"/>
    <w:rsid w:val="000125E5"/>
    <w:rsid w:val="00016B2E"/>
    <w:rsid w:val="00017A94"/>
    <w:rsid w:val="000203FD"/>
    <w:rsid w:val="0002424F"/>
    <w:rsid w:val="000326D3"/>
    <w:rsid w:val="00042673"/>
    <w:rsid w:val="000570D8"/>
    <w:rsid w:val="000639C0"/>
    <w:rsid w:val="00071C5F"/>
    <w:rsid w:val="00076A7F"/>
    <w:rsid w:val="00077FFC"/>
    <w:rsid w:val="00091405"/>
    <w:rsid w:val="00091D70"/>
    <w:rsid w:val="000961F9"/>
    <w:rsid w:val="000B19A5"/>
    <w:rsid w:val="000B1A37"/>
    <w:rsid w:val="000D2EF4"/>
    <w:rsid w:val="000D3262"/>
    <w:rsid w:val="000E490F"/>
    <w:rsid w:val="000F1F39"/>
    <w:rsid w:val="000F4ADF"/>
    <w:rsid w:val="00100C6F"/>
    <w:rsid w:val="001037CE"/>
    <w:rsid w:val="00104351"/>
    <w:rsid w:val="00106365"/>
    <w:rsid w:val="001118F2"/>
    <w:rsid w:val="001173BE"/>
    <w:rsid w:val="001379BC"/>
    <w:rsid w:val="001433D9"/>
    <w:rsid w:val="00145B9C"/>
    <w:rsid w:val="00154F71"/>
    <w:rsid w:val="0015631D"/>
    <w:rsid w:val="0017460B"/>
    <w:rsid w:val="00174BDB"/>
    <w:rsid w:val="001772C5"/>
    <w:rsid w:val="00180AB2"/>
    <w:rsid w:val="001830A8"/>
    <w:rsid w:val="00183E9E"/>
    <w:rsid w:val="00184FE1"/>
    <w:rsid w:val="001853B3"/>
    <w:rsid w:val="001925F2"/>
    <w:rsid w:val="001A0744"/>
    <w:rsid w:val="001A7EC7"/>
    <w:rsid w:val="001B17D0"/>
    <w:rsid w:val="001C0A6B"/>
    <w:rsid w:val="001E66E7"/>
    <w:rsid w:val="001F034F"/>
    <w:rsid w:val="00200B19"/>
    <w:rsid w:val="00201EFE"/>
    <w:rsid w:val="002050EB"/>
    <w:rsid w:val="00205D23"/>
    <w:rsid w:val="00205D9A"/>
    <w:rsid w:val="00207266"/>
    <w:rsid w:val="00225C70"/>
    <w:rsid w:val="00241EC6"/>
    <w:rsid w:val="002514C1"/>
    <w:rsid w:val="002572C4"/>
    <w:rsid w:val="00272317"/>
    <w:rsid w:val="002945DF"/>
    <w:rsid w:val="00294AAF"/>
    <w:rsid w:val="002A5454"/>
    <w:rsid w:val="002A6B3A"/>
    <w:rsid w:val="002A6E1D"/>
    <w:rsid w:val="002C7502"/>
    <w:rsid w:val="002E79D3"/>
    <w:rsid w:val="002F3E09"/>
    <w:rsid w:val="002F5E1B"/>
    <w:rsid w:val="002F6942"/>
    <w:rsid w:val="00301B95"/>
    <w:rsid w:val="0030784A"/>
    <w:rsid w:val="0031239E"/>
    <w:rsid w:val="00314B61"/>
    <w:rsid w:val="00320F4A"/>
    <w:rsid w:val="00343F79"/>
    <w:rsid w:val="0034489B"/>
    <w:rsid w:val="00353E74"/>
    <w:rsid w:val="00355723"/>
    <w:rsid w:val="00357E59"/>
    <w:rsid w:val="00360B7D"/>
    <w:rsid w:val="0036564A"/>
    <w:rsid w:val="0037079F"/>
    <w:rsid w:val="003729AC"/>
    <w:rsid w:val="00372F86"/>
    <w:rsid w:val="003759BF"/>
    <w:rsid w:val="0038233E"/>
    <w:rsid w:val="003867E9"/>
    <w:rsid w:val="003922D0"/>
    <w:rsid w:val="003A2134"/>
    <w:rsid w:val="003A26FA"/>
    <w:rsid w:val="003A6F32"/>
    <w:rsid w:val="003B4CB5"/>
    <w:rsid w:val="003B50BB"/>
    <w:rsid w:val="003C205D"/>
    <w:rsid w:val="003C2206"/>
    <w:rsid w:val="003E1EA9"/>
    <w:rsid w:val="003E3A23"/>
    <w:rsid w:val="003F3C1D"/>
    <w:rsid w:val="003F5E87"/>
    <w:rsid w:val="003F5EF3"/>
    <w:rsid w:val="003F6019"/>
    <w:rsid w:val="003F744B"/>
    <w:rsid w:val="00410C00"/>
    <w:rsid w:val="004238FA"/>
    <w:rsid w:val="00436818"/>
    <w:rsid w:val="00445CFC"/>
    <w:rsid w:val="00474028"/>
    <w:rsid w:val="00477497"/>
    <w:rsid w:val="004806A6"/>
    <w:rsid w:val="00482E75"/>
    <w:rsid w:val="00496C28"/>
    <w:rsid w:val="004D1FF6"/>
    <w:rsid w:val="004D62CC"/>
    <w:rsid w:val="004F423B"/>
    <w:rsid w:val="00512258"/>
    <w:rsid w:val="00526E5C"/>
    <w:rsid w:val="00532B56"/>
    <w:rsid w:val="00534AE0"/>
    <w:rsid w:val="00537DDB"/>
    <w:rsid w:val="00555CD9"/>
    <w:rsid w:val="0056013B"/>
    <w:rsid w:val="00567527"/>
    <w:rsid w:val="00577656"/>
    <w:rsid w:val="00580786"/>
    <w:rsid w:val="005C30FD"/>
    <w:rsid w:val="005D271D"/>
    <w:rsid w:val="005D3B32"/>
    <w:rsid w:val="005E388E"/>
    <w:rsid w:val="005F7DDB"/>
    <w:rsid w:val="00601310"/>
    <w:rsid w:val="00602CA9"/>
    <w:rsid w:val="00612775"/>
    <w:rsid w:val="00613D5E"/>
    <w:rsid w:val="00617896"/>
    <w:rsid w:val="0062626E"/>
    <w:rsid w:val="006268E0"/>
    <w:rsid w:val="0063285A"/>
    <w:rsid w:val="006379E0"/>
    <w:rsid w:val="006416C3"/>
    <w:rsid w:val="00662E45"/>
    <w:rsid w:val="006775B8"/>
    <w:rsid w:val="00677FFA"/>
    <w:rsid w:val="00682667"/>
    <w:rsid w:val="006851C7"/>
    <w:rsid w:val="006A1F9D"/>
    <w:rsid w:val="006A7A23"/>
    <w:rsid w:val="006C0878"/>
    <w:rsid w:val="006C418A"/>
    <w:rsid w:val="006D7B66"/>
    <w:rsid w:val="00712AF8"/>
    <w:rsid w:val="00713B8D"/>
    <w:rsid w:val="00714753"/>
    <w:rsid w:val="0072055D"/>
    <w:rsid w:val="007211B0"/>
    <w:rsid w:val="00724FEB"/>
    <w:rsid w:val="007255B0"/>
    <w:rsid w:val="00736B4F"/>
    <w:rsid w:val="007510F3"/>
    <w:rsid w:val="0075386D"/>
    <w:rsid w:val="0075426E"/>
    <w:rsid w:val="00766A9E"/>
    <w:rsid w:val="00767734"/>
    <w:rsid w:val="0077424F"/>
    <w:rsid w:val="007849CF"/>
    <w:rsid w:val="00797F63"/>
    <w:rsid w:val="007A7B2D"/>
    <w:rsid w:val="007B0E51"/>
    <w:rsid w:val="007B246A"/>
    <w:rsid w:val="007D4466"/>
    <w:rsid w:val="007E2541"/>
    <w:rsid w:val="007F1D20"/>
    <w:rsid w:val="007F311A"/>
    <w:rsid w:val="007F433F"/>
    <w:rsid w:val="00805EDF"/>
    <w:rsid w:val="00814C0F"/>
    <w:rsid w:val="00823CEF"/>
    <w:rsid w:val="008245F6"/>
    <w:rsid w:val="00832130"/>
    <w:rsid w:val="00840197"/>
    <w:rsid w:val="00843A0C"/>
    <w:rsid w:val="00852F02"/>
    <w:rsid w:val="00860519"/>
    <w:rsid w:val="00870AD8"/>
    <w:rsid w:val="00871409"/>
    <w:rsid w:val="00874F26"/>
    <w:rsid w:val="00892F3B"/>
    <w:rsid w:val="00895C05"/>
    <w:rsid w:val="008A0F53"/>
    <w:rsid w:val="008A2933"/>
    <w:rsid w:val="008A30E1"/>
    <w:rsid w:val="008B1909"/>
    <w:rsid w:val="008B387E"/>
    <w:rsid w:val="008B3D29"/>
    <w:rsid w:val="008B49CC"/>
    <w:rsid w:val="008B7785"/>
    <w:rsid w:val="008C493A"/>
    <w:rsid w:val="008C5797"/>
    <w:rsid w:val="008D41B6"/>
    <w:rsid w:val="008D57A7"/>
    <w:rsid w:val="008E045D"/>
    <w:rsid w:val="008E7215"/>
    <w:rsid w:val="00901204"/>
    <w:rsid w:val="00922E2C"/>
    <w:rsid w:val="00925EDB"/>
    <w:rsid w:val="00927A55"/>
    <w:rsid w:val="009303AC"/>
    <w:rsid w:val="0093276F"/>
    <w:rsid w:val="0095459C"/>
    <w:rsid w:val="00960F57"/>
    <w:rsid w:val="00984817"/>
    <w:rsid w:val="00993CAA"/>
    <w:rsid w:val="009A00F1"/>
    <w:rsid w:val="009A49D2"/>
    <w:rsid w:val="009B12E0"/>
    <w:rsid w:val="009B4BCD"/>
    <w:rsid w:val="009D7FF8"/>
    <w:rsid w:val="009E0CA9"/>
    <w:rsid w:val="00A01BEE"/>
    <w:rsid w:val="00A06BC6"/>
    <w:rsid w:val="00A149E1"/>
    <w:rsid w:val="00A30642"/>
    <w:rsid w:val="00A329DF"/>
    <w:rsid w:val="00A5248C"/>
    <w:rsid w:val="00A54D28"/>
    <w:rsid w:val="00A615DE"/>
    <w:rsid w:val="00A63D6F"/>
    <w:rsid w:val="00A66C90"/>
    <w:rsid w:val="00A85D71"/>
    <w:rsid w:val="00AA4556"/>
    <w:rsid w:val="00AA4973"/>
    <w:rsid w:val="00AA699A"/>
    <w:rsid w:val="00AB0C66"/>
    <w:rsid w:val="00AC6BDB"/>
    <w:rsid w:val="00AD164C"/>
    <w:rsid w:val="00AD67D3"/>
    <w:rsid w:val="00AE2ABC"/>
    <w:rsid w:val="00AF67B5"/>
    <w:rsid w:val="00AF7F5F"/>
    <w:rsid w:val="00B117A0"/>
    <w:rsid w:val="00B16EF6"/>
    <w:rsid w:val="00B26EF7"/>
    <w:rsid w:val="00B26FF0"/>
    <w:rsid w:val="00B45AAD"/>
    <w:rsid w:val="00B45E6C"/>
    <w:rsid w:val="00B47FF4"/>
    <w:rsid w:val="00B50CD9"/>
    <w:rsid w:val="00B52FCD"/>
    <w:rsid w:val="00B54755"/>
    <w:rsid w:val="00B54AC8"/>
    <w:rsid w:val="00B61D5A"/>
    <w:rsid w:val="00B750A3"/>
    <w:rsid w:val="00B810FC"/>
    <w:rsid w:val="00B82930"/>
    <w:rsid w:val="00B94766"/>
    <w:rsid w:val="00BA0847"/>
    <w:rsid w:val="00BA4DEF"/>
    <w:rsid w:val="00BA7EAD"/>
    <w:rsid w:val="00BB720C"/>
    <w:rsid w:val="00BB7629"/>
    <w:rsid w:val="00BC4005"/>
    <w:rsid w:val="00BC6C21"/>
    <w:rsid w:val="00BD2553"/>
    <w:rsid w:val="00BE5A88"/>
    <w:rsid w:val="00BE68B5"/>
    <w:rsid w:val="00BF488E"/>
    <w:rsid w:val="00BF6CA0"/>
    <w:rsid w:val="00BF6E89"/>
    <w:rsid w:val="00C12221"/>
    <w:rsid w:val="00C1306B"/>
    <w:rsid w:val="00C230BF"/>
    <w:rsid w:val="00C308A5"/>
    <w:rsid w:val="00C3357E"/>
    <w:rsid w:val="00C3497F"/>
    <w:rsid w:val="00C46744"/>
    <w:rsid w:val="00C52293"/>
    <w:rsid w:val="00C64ECF"/>
    <w:rsid w:val="00C73352"/>
    <w:rsid w:val="00C8301C"/>
    <w:rsid w:val="00CA2616"/>
    <w:rsid w:val="00CA51EA"/>
    <w:rsid w:val="00CA6F8B"/>
    <w:rsid w:val="00CC7C4B"/>
    <w:rsid w:val="00CD1828"/>
    <w:rsid w:val="00CD7A94"/>
    <w:rsid w:val="00CE1CD3"/>
    <w:rsid w:val="00CE3D55"/>
    <w:rsid w:val="00CE47B3"/>
    <w:rsid w:val="00CE5A0F"/>
    <w:rsid w:val="00CE6BB2"/>
    <w:rsid w:val="00CF235A"/>
    <w:rsid w:val="00CF2DFC"/>
    <w:rsid w:val="00CF57C9"/>
    <w:rsid w:val="00D052FF"/>
    <w:rsid w:val="00D127CF"/>
    <w:rsid w:val="00D2204B"/>
    <w:rsid w:val="00D30B36"/>
    <w:rsid w:val="00D427EA"/>
    <w:rsid w:val="00D45BA4"/>
    <w:rsid w:val="00D53D03"/>
    <w:rsid w:val="00D64B8B"/>
    <w:rsid w:val="00D6558A"/>
    <w:rsid w:val="00D667AA"/>
    <w:rsid w:val="00D80C59"/>
    <w:rsid w:val="00D92E93"/>
    <w:rsid w:val="00DA1566"/>
    <w:rsid w:val="00DC1FC6"/>
    <w:rsid w:val="00DD2D08"/>
    <w:rsid w:val="00DD7ADB"/>
    <w:rsid w:val="00DF3CFC"/>
    <w:rsid w:val="00E05E46"/>
    <w:rsid w:val="00E14504"/>
    <w:rsid w:val="00E51E68"/>
    <w:rsid w:val="00E574C2"/>
    <w:rsid w:val="00E65B3F"/>
    <w:rsid w:val="00E73784"/>
    <w:rsid w:val="00EA5726"/>
    <w:rsid w:val="00EA5A77"/>
    <w:rsid w:val="00EB1953"/>
    <w:rsid w:val="00EB5646"/>
    <w:rsid w:val="00ED5C6A"/>
    <w:rsid w:val="00ED7E03"/>
    <w:rsid w:val="00EF2C4F"/>
    <w:rsid w:val="00EF7EFE"/>
    <w:rsid w:val="00F01956"/>
    <w:rsid w:val="00F02522"/>
    <w:rsid w:val="00F13096"/>
    <w:rsid w:val="00F1574D"/>
    <w:rsid w:val="00F205DB"/>
    <w:rsid w:val="00F217B9"/>
    <w:rsid w:val="00F37104"/>
    <w:rsid w:val="00F40D2D"/>
    <w:rsid w:val="00F41CCF"/>
    <w:rsid w:val="00F44D11"/>
    <w:rsid w:val="00F849BD"/>
    <w:rsid w:val="00F942C0"/>
    <w:rsid w:val="00F946A7"/>
    <w:rsid w:val="00FA288B"/>
    <w:rsid w:val="00FA2D9B"/>
    <w:rsid w:val="00FA2FFB"/>
    <w:rsid w:val="00FA719C"/>
    <w:rsid w:val="00FC1F36"/>
    <w:rsid w:val="00FD1B28"/>
    <w:rsid w:val="00FD4FB5"/>
    <w:rsid w:val="00FD5DF8"/>
    <w:rsid w:val="00FD6824"/>
    <w:rsid w:val="00FE42CA"/>
    <w:rsid w:val="00FF0FA6"/>
    <w:rsid w:val="00FF1288"/>
    <w:rsid w:val="00FF4B14"/>
    <w:rsid w:val="00FF4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E73784"/>
    <w:rPr>
      <w:sz w:val="24"/>
      <w:szCs w:val="24"/>
    </w:rPr>
  </w:style>
  <w:style w:type="paragraph" w:styleId="aa">
    <w:name w:val="List Paragraph"/>
    <w:basedOn w:val="a"/>
    <w:uiPriority w:val="34"/>
    <w:qFormat/>
    <w:rsid w:val="008C493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A4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A49D2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G\Documents\&#1055;&#1086;&#1083;&#1100;&#1079;&#1086;&#1074;&#1072;&#1090;&#1077;&#1083;&#1100;&#1089;&#1082;&#1080;&#1077;%20&#1096;&#1072;&#1073;&#1083;&#1086;&#1085;&#1099;%20Office\&#1050;&#105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КП</Template>
  <TotalTime>11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</vt:lpstr>
    </vt:vector>
  </TitlesOfParts>
  <Company>NewAgri.ru</Company>
  <LinksUpToDate>false</LinksUpToDate>
  <CharactersWithSpaces>1920</CharactersWithSpaces>
  <SharedDoc>false</SharedDoc>
  <HLinks>
    <vt:vector size="36" baseType="variant">
      <vt:variant>
        <vt:i4>786483</vt:i4>
      </vt:variant>
      <vt:variant>
        <vt:i4>0</vt:i4>
      </vt:variant>
      <vt:variant>
        <vt:i4>0</vt:i4>
      </vt:variant>
      <vt:variant>
        <vt:i4>5</vt:i4>
      </vt:variant>
      <vt:variant>
        <vt:lpwstr>mailto:ean@newagri.ru</vt:lpwstr>
      </vt:variant>
      <vt:variant>
        <vt:lpwstr/>
      </vt:variant>
      <vt:variant>
        <vt:i4>2621460</vt:i4>
      </vt:variant>
      <vt:variant>
        <vt:i4>6</vt:i4>
      </vt:variant>
      <vt:variant>
        <vt:i4>0</vt:i4>
      </vt:variant>
      <vt:variant>
        <vt:i4>5</vt:i4>
      </vt:variant>
      <vt:variant>
        <vt:lpwstr>mailto:office@nats.ru</vt:lpwstr>
      </vt:variant>
      <vt:variant>
        <vt:lpwstr/>
      </vt:variant>
      <vt:variant>
        <vt:i4>46</vt:i4>
      </vt:variant>
      <vt:variant>
        <vt:i4>3</vt:i4>
      </vt:variant>
      <vt:variant>
        <vt:i4>0</vt:i4>
      </vt:variant>
      <vt:variant>
        <vt:i4>5</vt:i4>
      </vt:variant>
      <vt:variant>
        <vt:lpwstr>mailto:info@newagri.ru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http://www.newagri.ru/</vt:lpwstr>
      </vt:variant>
      <vt:variant>
        <vt:lpwstr/>
      </vt:variant>
      <vt:variant>
        <vt:i4>2752621</vt:i4>
      </vt:variant>
      <vt:variant>
        <vt:i4>-1</vt:i4>
      </vt:variant>
      <vt:variant>
        <vt:i4>1037</vt:i4>
      </vt:variant>
      <vt:variant>
        <vt:i4>4</vt:i4>
      </vt:variant>
      <vt:variant>
        <vt:lpwstr>javascript:window.close();</vt:lpwstr>
      </vt:variant>
      <vt:variant>
        <vt:lpwstr/>
      </vt:variant>
      <vt:variant>
        <vt:i4>7209042</vt:i4>
      </vt:variant>
      <vt:variant>
        <vt:i4>-1</vt:i4>
      </vt:variant>
      <vt:variant>
        <vt:i4>1037</vt:i4>
      </vt:variant>
      <vt:variant>
        <vt:i4>1</vt:i4>
      </vt:variant>
      <vt:variant>
        <vt:lpwstr>http://www.lmr.lv/images/products/lmr-18_8b.1215720284.jpg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</dc:title>
  <dc:creator>Manager</dc:creator>
  <cp:lastModifiedBy>Агрокомпани</cp:lastModifiedBy>
  <cp:revision>5</cp:revision>
  <cp:lastPrinted>2007-01-15T11:12:00Z</cp:lastPrinted>
  <dcterms:created xsi:type="dcterms:W3CDTF">2017-03-13T11:43:00Z</dcterms:created>
  <dcterms:modified xsi:type="dcterms:W3CDTF">2017-03-13T12:04:00Z</dcterms:modified>
</cp:coreProperties>
</file>